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AF2F1"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金英杰口腔考研每日一练</w:t>
      </w:r>
    </w:p>
    <w:p w14:paraId="582F29D7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预备Ⅱ类洞时，其峡部一般约占颊舌尖间距的</w:t>
      </w:r>
    </w:p>
    <w:p w14:paraId="77AF70BC">
      <w:pPr>
        <w:numPr>
          <w:numId w:val="0"/>
        </w:numPr>
        <w:rPr>
          <w:rFonts w:hint="eastAsia"/>
        </w:rPr>
      </w:pPr>
      <w:bookmarkStart w:id="0" w:name="_GoBack"/>
      <w:bookmarkEnd w:id="0"/>
      <w:r>
        <w:rPr>
          <w:rFonts w:hint="eastAsia"/>
        </w:rPr>
        <w:t>A、114左右</w:t>
      </w:r>
    </w:p>
    <w:p w14:paraId="3766810B">
      <w:pPr>
        <w:rPr>
          <w:rFonts w:hint="eastAsia"/>
        </w:rPr>
      </w:pPr>
      <w:r>
        <w:rPr>
          <w:rFonts w:hint="eastAsia"/>
        </w:rPr>
        <w:t>B、1/3左右</w:t>
      </w:r>
    </w:p>
    <w:p w14:paraId="51E249EE">
      <w:pPr>
        <w:rPr>
          <w:rFonts w:hint="eastAsia"/>
        </w:rPr>
      </w:pPr>
      <w:r>
        <w:rPr>
          <w:rFonts w:hint="eastAsia"/>
        </w:rPr>
        <w:t>C、112左右</w:t>
      </w:r>
    </w:p>
    <w:p w14:paraId="5E947503">
      <w:pPr>
        <w:rPr>
          <w:rFonts w:hint="eastAsia"/>
        </w:rPr>
      </w:pPr>
      <w:r>
        <w:rPr>
          <w:rFonts w:hint="eastAsia"/>
        </w:rPr>
        <w:t>D、2/3左右</w:t>
      </w:r>
    </w:p>
    <w:p w14:paraId="1D120590">
      <w:pPr>
        <w:rPr>
          <w:rFonts w:hint="eastAsia"/>
        </w:rPr>
      </w:pPr>
      <w:r>
        <w:rPr>
          <w:rFonts w:hint="eastAsia"/>
        </w:rPr>
        <w:t>E、314左右</w:t>
      </w:r>
    </w:p>
    <w:p w14:paraId="281D7D4D">
      <w:pPr>
        <w:rPr>
          <w:rFonts w:hint="eastAsia"/>
        </w:rPr>
      </w:pPr>
      <w:r>
        <w:rPr>
          <w:rFonts w:hint="eastAsia"/>
        </w:rPr>
        <w:t>2.下列关于按扣式附着体固位的种植义齿的叙述，正确的是</w:t>
      </w:r>
    </w:p>
    <w:p w14:paraId="481EAE7F">
      <w:pPr>
        <w:rPr>
          <w:rFonts w:hint="eastAsia"/>
        </w:rPr>
      </w:pPr>
      <w:r>
        <w:rPr>
          <w:rFonts w:hint="eastAsia"/>
        </w:rPr>
        <w:t>A、由种植体、Locator基台和全口义齿组成</w:t>
      </w:r>
    </w:p>
    <w:p w14:paraId="504F9E9E">
      <w:pPr>
        <w:rPr>
          <w:rFonts w:hint="eastAsia"/>
        </w:rPr>
      </w:pPr>
      <w:r>
        <w:rPr>
          <w:rFonts w:hint="eastAsia"/>
        </w:rPr>
        <w:t>B、利用基台与固位帽的按扣固位使全口义齿获得固位与稳定</w:t>
      </w:r>
    </w:p>
    <w:p w14:paraId="5F2E71C5">
      <w:pPr>
        <w:rPr>
          <w:rFonts w:hint="eastAsia"/>
        </w:rPr>
      </w:pPr>
      <w:r>
        <w:rPr>
          <w:rFonts w:hint="eastAsia"/>
        </w:rPr>
        <w:t>C、其附着体的基台高度相同</w:t>
      </w:r>
    </w:p>
    <w:p w14:paraId="6F7BE566">
      <w:pPr>
        <w:rPr>
          <w:rFonts w:hint="eastAsia"/>
        </w:rPr>
      </w:pPr>
      <w:r>
        <w:rPr>
          <w:rFonts w:hint="eastAsia"/>
        </w:rPr>
        <w:t>D、对颌间距离的最低要求大于球基台</w:t>
      </w:r>
    </w:p>
    <w:p w14:paraId="0A6BD353">
      <w:pPr>
        <w:rPr>
          <w:rFonts w:hint="eastAsia"/>
        </w:rPr>
      </w:pPr>
      <w:r>
        <w:rPr>
          <w:rFonts w:hint="eastAsia"/>
        </w:rPr>
        <w:t>E、自固位附着体最大可调节两种植体30°的角度偏差</w:t>
      </w:r>
    </w:p>
    <w:p w14:paraId="42A70930">
      <w:pPr>
        <w:rPr>
          <w:rFonts w:hint="eastAsia"/>
        </w:rPr>
      </w:pPr>
      <w:r>
        <w:rPr>
          <w:rFonts w:hint="eastAsia"/>
        </w:rPr>
        <w:t>3.口腔数字化制造技术应用最早、最广泛的领域是</w:t>
      </w:r>
    </w:p>
    <w:p w14:paraId="262A9E52">
      <w:pPr>
        <w:rPr>
          <w:rFonts w:hint="eastAsia"/>
        </w:rPr>
      </w:pPr>
      <w:r>
        <w:rPr>
          <w:rFonts w:hint="eastAsia"/>
        </w:rPr>
        <w:t>A、口腔颌面外科</w:t>
      </w:r>
    </w:p>
    <w:p w14:paraId="5E2E1C55">
      <w:pPr>
        <w:rPr>
          <w:rFonts w:hint="eastAsia"/>
        </w:rPr>
      </w:pPr>
      <w:r>
        <w:rPr>
          <w:rFonts w:hint="eastAsia"/>
        </w:rPr>
        <w:t>B、口腔修复科</w:t>
      </w:r>
    </w:p>
    <w:p w14:paraId="1D0E8681">
      <w:pPr>
        <w:rPr>
          <w:rFonts w:hint="eastAsia"/>
        </w:rPr>
      </w:pPr>
      <w:r>
        <w:rPr>
          <w:rFonts w:hint="eastAsia"/>
        </w:rPr>
        <w:t>C、口腔种植科</w:t>
      </w:r>
    </w:p>
    <w:p w14:paraId="0132F1F8">
      <w:pPr>
        <w:rPr>
          <w:rFonts w:hint="eastAsia"/>
        </w:rPr>
      </w:pPr>
      <w:r>
        <w:rPr>
          <w:rFonts w:hint="eastAsia"/>
        </w:rPr>
        <w:t>D、口腔正畸科</w:t>
      </w:r>
    </w:p>
    <w:p w14:paraId="6C3EFE9E">
      <w:pPr>
        <w:rPr>
          <w:rFonts w:hint="eastAsia"/>
        </w:rPr>
      </w:pPr>
      <w:r>
        <w:rPr>
          <w:rFonts w:hint="eastAsia"/>
        </w:rPr>
        <w:t>E、口腔影像科</w:t>
      </w:r>
    </w:p>
    <w:p w14:paraId="4A3AD139">
      <w:pPr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三公"中5定</w:t>
      </w:r>
    </w:p>
    <w:p w14:paraId="30F214D6">
      <w:pPr>
        <w:rPr>
          <w:rFonts w:hint="eastAsia"/>
        </w:rPr>
      </w:pPr>
      <w:r>
        <w:rPr>
          <w:rFonts w:hint="eastAsia"/>
        </w:rPr>
        <w:t>A、一侧基牙松动</w:t>
      </w:r>
    </w:p>
    <w:p w14:paraId="34FE3DB2">
      <w:pPr>
        <w:rPr>
          <w:rFonts w:hint="eastAsia"/>
        </w:rPr>
      </w:pPr>
      <w:r>
        <w:rPr>
          <w:rFonts w:hint="eastAsia"/>
        </w:rPr>
        <w:t>B、一侧基牙龋坏</w:t>
      </w:r>
    </w:p>
    <w:p w14:paraId="18A209C6">
      <w:pPr>
        <w:rPr>
          <w:rFonts w:hint="eastAsia"/>
        </w:rPr>
      </w:pPr>
      <w:r>
        <w:rPr>
          <w:rFonts w:hint="eastAsia"/>
        </w:rPr>
        <w:t>C、一侧固位体磨耗</w:t>
      </w:r>
    </w:p>
    <w:p w14:paraId="73E3CD2D">
      <w:pPr>
        <w:rPr>
          <w:rFonts w:hint="eastAsia"/>
        </w:rPr>
      </w:pPr>
      <w:r>
        <w:rPr>
          <w:rFonts w:hint="eastAsia"/>
        </w:rPr>
        <w:t>D、一侧固位体松动</w:t>
      </w:r>
    </w:p>
    <w:p w14:paraId="4101736A">
      <w:pPr>
        <w:rPr>
          <w:rFonts w:hint="eastAsia"/>
        </w:rPr>
      </w:pPr>
      <w:r>
        <w:rPr>
          <w:rFonts w:hint="eastAsia"/>
        </w:rPr>
        <w:t>E、固定桥变形</w:t>
      </w:r>
    </w:p>
    <w:p w14:paraId="633F1F0F">
      <w:pPr>
        <w:rPr>
          <w:rFonts w:hint="eastAsia"/>
        </w:rPr>
      </w:pPr>
      <w:r>
        <w:rPr>
          <w:rFonts w:hint="eastAsia"/>
        </w:rPr>
        <w:t>5.颌骨缺损约占整个颌面缺损患者的</w:t>
      </w:r>
    </w:p>
    <w:p w14:paraId="1584C651">
      <w:pPr>
        <w:rPr>
          <w:rFonts w:hint="eastAsia"/>
        </w:rPr>
      </w:pPr>
      <w:r>
        <w:rPr>
          <w:rFonts w:hint="eastAsia"/>
        </w:rPr>
        <w:t>A、0.436</w:t>
      </w:r>
    </w:p>
    <w:p w14:paraId="67362360">
      <w:pPr>
        <w:rPr>
          <w:rFonts w:hint="eastAsia"/>
        </w:rPr>
      </w:pPr>
      <w:r>
        <w:rPr>
          <w:rFonts w:hint="eastAsia"/>
        </w:rPr>
        <w:t>B、0.536</w:t>
      </w:r>
    </w:p>
    <w:p w14:paraId="0CC8C7B2">
      <w:pPr>
        <w:rPr>
          <w:rFonts w:hint="eastAsia"/>
        </w:rPr>
      </w:pPr>
      <w:r>
        <w:rPr>
          <w:rFonts w:hint="eastAsia"/>
        </w:rPr>
        <w:t>C、0.636</w:t>
      </w:r>
    </w:p>
    <w:p w14:paraId="7A75BC24">
      <w:pPr>
        <w:rPr>
          <w:rFonts w:hint="eastAsia"/>
        </w:rPr>
      </w:pPr>
      <w:r>
        <w:rPr>
          <w:rFonts w:hint="eastAsia"/>
        </w:rPr>
        <w:t>D、0.736</w:t>
      </w:r>
    </w:p>
    <w:p w14:paraId="6FC1D7E2">
      <w:pPr>
        <w:rPr>
          <w:rFonts w:hint="eastAsia"/>
        </w:rPr>
      </w:pPr>
      <w:r>
        <w:rPr>
          <w:rFonts w:hint="eastAsia"/>
        </w:rPr>
        <w:t>E、0.836</w:t>
      </w:r>
    </w:p>
    <w:p w14:paraId="50684CA9">
      <w:pPr>
        <w:rPr>
          <w:rFonts w:hint="eastAsia" w:eastAsiaTheme="minorEastAsia"/>
          <w:lang w:eastAsia="zh-CN"/>
        </w:rPr>
      </w:pPr>
      <w:r>
        <w:rPr>
          <w:rFonts w:hint="eastAsia"/>
        </w:rPr>
        <w:t>节奏不掉队&gt;&gt;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54935" cy="8841740"/>
            <wp:effectExtent l="0" t="0" r="12065" b="10160"/>
            <wp:docPr id="1" name="图片 1" descr="538397860501135357_536780666231063806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38397860501135357_536780666231063806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884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996A8F"/>
    <w:multiLevelType w:val="singleLevel"/>
    <w:tmpl w:val="39996A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OTFmYmU0MWMzMDQwNDQ4ZTVhZTBjYTMyZWY2NDgifQ=="/>
  </w:docVars>
  <w:rsids>
    <w:rsidRoot w:val="18505446"/>
    <w:rsid w:val="1850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2024-11-18T06:06:00Z</dcterms:created>
  <dc:creator>AA金英杰四川总校</dc:creator>
  <cp:lastModifiedBy>AA金英杰四川总校</cp:lastModifiedBy>
  <dcterms:modified xsi:type="dcterms:W3CDTF">2024-11-18T06:20:54Z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8F2667C555CF4246BC5E6F67FBF47987_11</vt:lpwstr>
  </property>
</Properties>
</file>