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第五章</w:t>
      </w:r>
    </w:p>
    <w:p>
      <w:pPr>
        <w:spacing w:line="480" w:lineRule="auto"/>
        <w:jc w:val="center"/>
        <w:rPr>
          <w:rFonts w:hint="eastAsia"/>
          <w:b/>
          <w:bCs/>
          <w:color w:val="C00000"/>
        </w:rPr>
      </w:pPr>
      <w:r>
        <w:rPr>
          <w:rFonts w:hint="eastAsia"/>
          <w:b/>
          <w:bCs/>
          <w:color w:val="C00000"/>
        </w:rPr>
        <w:t>医学免疫学（助理不考）</w:t>
      </w:r>
    </w:p>
    <w:p>
      <w:pPr>
        <w:spacing w:line="480" w:lineRule="auto"/>
        <w:rPr>
          <w:rFonts w:hint="eastAsia"/>
        </w:rPr>
      </w:pPr>
      <w:bookmarkStart w:id="0" w:name="_GoBack"/>
      <w:bookmarkEnd w:id="0"/>
    </w:p>
    <w:p>
      <w:pPr>
        <w:spacing w:line="480" w:lineRule="auto"/>
        <w:rPr>
          <w:rFonts w:hint="eastAsia"/>
        </w:rPr>
      </w:pPr>
      <w:r>
        <w:rPr>
          <w:rFonts w:hint="eastAsia"/>
        </w:rPr>
        <w:t>1.免疫系统的三大功能：免疫防御、免疫自稳、免疫监视。</w:t>
      </w:r>
    </w:p>
    <w:p>
      <w:pPr>
        <w:spacing w:line="480" w:lineRule="auto"/>
        <w:rPr>
          <w:rFonts w:hint="eastAsia"/>
        </w:rPr>
      </w:pPr>
      <w:r>
        <w:rPr>
          <w:rFonts w:hint="eastAsia"/>
        </w:rPr>
        <w:t>2.免疫：指机体的免疫系统识别和清除外来入侵的抗原（如病原微生物）或识别清除体内发生突变的细胞、衰老死亡的细胞或其他有害成分的过程。</w:t>
      </w:r>
    </w:p>
    <w:p>
      <w:pPr>
        <w:spacing w:line="480" w:lineRule="auto"/>
        <w:rPr>
          <w:rFonts w:hint="eastAsia"/>
        </w:rPr>
      </w:pPr>
      <w:r>
        <w:rPr>
          <w:rFonts w:hint="eastAsia"/>
        </w:rPr>
        <w:t>3.免疫器官的分类及主要作用</w:t>
      </w:r>
    </w:p>
    <w:p>
      <w:pPr>
        <w:spacing w:line="480" w:lineRule="auto"/>
        <w:rPr>
          <w:rFonts w:hint="eastAsia"/>
        </w:rPr>
      </w:pPr>
      <w:r>
        <w:rPr>
          <w:rFonts w:hint="eastAsia"/>
        </w:rPr>
        <w:t>中枢免疫器官外周免疫器官别名初级淋巴器官次级淋巴器官组成人类的骨髓和胸腺、禽类特有法氏囊淋巴结、脾脏、黏膜相关淋巴组织功能免疫细胞发生、分化、发育和成熟场所成熟淋巴细胞定居场所、启动初级免疫应答的主要部位4.各类免疫球蛋白的特性和功能</w:t>
      </w:r>
    </w:p>
    <w:p>
      <w:pPr>
        <w:spacing w:line="480" w:lineRule="auto"/>
        <w:rPr>
          <w:rFonts w:hint="eastAsia"/>
        </w:rPr>
      </w:pPr>
      <w:r>
        <w:rPr>
          <w:rFonts w:hint="eastAsia"/>
        </w:rPr>
        <w:t>占血清抗体比特点功能IgG75%～80%唯一能通过胎盘；血清含量最高；生后3个月开始产生，3～5岁达成人水平，为再次免疫应答主要抗体新生儿抗感染免疫；是抗体抗感染的主力军IgM5%～10%最早合成和分泌的抗体，为初期免疫应答最早出现的抗体；检出表示新近感染；为天然的血型抗体；胚胎晚期的胎儿即可产生机体抗感染的先头部队；用于早期诊断；血型不符的输血，可致严重溶血反应；脐带血若检出，提示宫内感染IgA10%～15%合成和分泌的部位在肠道、呼吸道、乳腺、唾液腺和泪腺等是黏膜局部抗感染的主要因素；婴儿从初乳中获得，为重要被动免疫IgD0.3%膜结合型IgD是B细胞分化成熟的标志生物学功能不清IgE0.02%血清中含量最少；为亲细胞抗体引起Ⅰ型变态反应5.HLA-Ⅰ类抗原和HLA-Ⅱ类抗原的分布、主要功能</w:t>
      </w:r>
    </w:p>
    <w:p>
      <w:pPr>
        <w:spacing w:line="480" w:lineRule="auto"/>
        <w:rPr>
          <w:rFonts w:hint="eastAsia"/>
        </w:rPr>
      </w:pPr>
      <w:r>
        <w:rPr>
          <w:rFonts w:hint="eastAsia"/>
        </w:rPr>
        <w:t>HLA-Ⅰ类抗原HLA-Ⅱ类抗原组织分布所有有核细胞表面APC、活化的T细胞主要功能识别和提呈内源性抗原肽，与辅助受体CD8结合，对CTL的识别起限制作用识别和提呈外源性抗原肽，与辅助受体CD4结合，对Th的识别起限制作用6.Th1、Th2细胞的效应和CTL的细胞毒效应</w:t>
      </w:r>
    </w:p>
    <w:p>
      <w:pPr>
        <w:spacing w:line="480" w:lineRule="auto"/>
        <w:rPr>
          <w:rFonts w:hint="eastAsia"/>
        </w:rPr>
      </w:pPr>
      <w:r>
        <w:rPr>
          <w:rFonts w:hint="eastAsia"/>
        </w:rPr>
        <w:t>Th1细胞Th2细胞CTL表达CD4CD4CD8TCR识别的配体抗原肽-MHCⅡ类分子复合物抗原肽-MHCⅡ类分子复合物抗原肽-MHCⅠ类分子复合物诱导分化IL-12、IFN-γIL-4IL-2分泌IFN-γ、LT-α、IL-2、IL-3、GM-CSF、FasLIL-4、IL-5、IL-10、IL-13、GM-CSFIFN-γ、LT-α、TNF-α、穿孔素、颗粒酶、FasL主要参与特异性细胞免疫反应体液免疫反应细胞免疫反应免疫保护胞内感染病原体清除蠕虫等病毒感染细胞、肿瘤细胞参与病理应答迟发型超敏反应、类风湿关节炎、炎症性肠病哮喘等变态反应性疾病Ⅳ型变态反应、移植排斥反应7.超敏反应的分型</w:t>
      </w:r>
    </w:p>
    <w:p>
      <w:pPr>
        <w:spacing w:line="480" w:lineRule="auto"/>
        <w:rPr>
          <w:rFonts w:hint="eastAsia"/>
        </w:rPr>
      </w:pPr>
      <w:r>
        <w:rPr>
          <w:rFonts w:hint="eastAsia"/>
        </w:rPr>
        <w:t>Ⅰ型超敏反应Ⅱ型超敏反应Ⅲ型超敏反应Ⅳ型超敏反应别称过敏反应细胞毒型超敏反应——抗原可溶性抗原细胞性抗原可溶性抗原可溶性抗原、细胞性抗原介导IgE抗体IgG、IgM抗体IgG抗体T细胞介导、CTL特点发生快、消退快；常引起生理紊乱，不引起炎症组织损伤；有明显个体差异和遗传倾向有抗体、补体、吞噬细胞、NK细胞参与；引起以细胞溶解或组织损伤为主的病变以局部充血水肿坏死、中性粒细胞浸润为主的炎症反应；组织损伤重引起以单个核细胞浸润、组织损伤为主的炎症反应；发生较慢；其发生与抗体和补体无关常见疾病药物过敏性休克、枯草热、支气管哮喘、食物过敏症、湿疹、皮肤过敏反应输血反应、新生儿溶血症、自身免疫性溶血性贫血、药物过敏性血细胞减少症、Graves病Arthus反应、类Arthus反应、血清病、链球菌感染后肾炎、类风湿关节炎感染性迟发型超敏反应（结核性损伤）、接触性迟发型超敏反应（接触性皮炎）8.获得性免疫缺陷综合征（AIDS）是人类免疫缺陷病毒（HIV）感染和破坏CD4+T细胞,引起细胞免疫严重缺陷,导致以机会性感染、恶性肿瘤和神经系统病变为特征的临床综合征。</w:t>
      </w:r>
    </w:p>
    <w:p>
      <w:pPr>
        <w:spacing w:line="480" w:lineRule="auto"/>
        <w:rPr>
          <w:rFonts w:hint="eastAsia"/>
        </w:rPr>
      </w:pPr>
      <w:r>
        <w:rPr>
          <w:rFonts w:hint="eastAsia"/>
        </w:rPr>
        <w:t>9.减毒活疫苗：常用卡介苗、脊髓灰质炎病毒活疫苗、麻疹病毒等。</w:t>
      </w:r>
    </w:p>
    <w:p>
      <w:pPr>
        <w:spacing w:line="480" w:lineRule="auto"/>
        <w:rPr>
          <w:rFonts w:hint="eastAsia"/>
        </w:rPr>
      </w:pPr>
      <w:r>
        <w:rPr>
          <w:rFonts w:hint="eastAsia"/>
        </w:rPr>
        <w:t>10.类毒素疫苗：常用制剂有破伤风类毒素和白喉类毒素等。</w:t>
      </w:r>
    </w:p>
    <w:p>
      <w:pPr>
        <w:spacing w:line="480" w:lineRule="auto"/>
        <w:rPr>
          <w:rFonts w:hint="eastAsia"/>
        </w:rPr>
      </w:pP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（1～2题共用备选答案）</w:t>
      </w:r>
    </w:p>
    <w:p>
      <w:pPr>
        <w:spacing w:line="480" w:lineRule="auto"/>
        <w:rPr>
          <w:rFonts w:hint="eastAsia"/>
        </w:rPr>
      </w:pPr>
      <w:r>
        <w:rPr>
          <w:rFonts w:hint="eastAsia"/>
        </w:rPr>
        <w:t>A.B淋巴细胞</w:t>
      </w:r>
    </w:p>
    <w:p>
      <w:pPr>
        <w:spacing w:line="480" w:lineRule="auto"/>
        <w:rPr>
          <w:rFonts w:hint="eastAsia"/>
        </w:rPr>
      </w:pPr>
      <w:r>
        <w:rPr>
          <w:rFonts w:hint="eastAsia"/>
        </w:rPr>
        <w:t>B.树突状细胞</w:t>
      </w:r>
    </w:p>
    <w:p>
      <w:pPr>
        <w:spacing w:line="480" w:lineRule="auto"/>
        <w:rPr>
          <w:rFonts w:hint="eastAsia"/>
        </w:rPr>
      </w:pPr>
      <w:r>
        <w:rPr>
          <w:rFonts w:hint="eastAsia"/>
        </w:rPr>
        <w:t>C.NK细胞</w:t>
      </w:r>
    </w:p>
    <w:p>
      <w:pPr>
        <w:spacing w:line="480" w:lineRule="auto"/>
        <w:rPr>
          <w:rFonts w:hint="eastAsia"/>
        </w:rPr>
      </w:pPr>
      <w:r>
        <w:rPr>
          <w:rFonts w:hint="eastAsia"/>
        </w:rPr>
        <w:t>D.巨噬细胞</w:t>
      </w:r>
    </w:p>
    <w:p>
      <w:pPr>
        <w:spacing w:line="480" w:lineRule="auto"/>
        <w:rPr>
          <w:rFonts w:hint="eastAsia"/>
        </w:rPr>
      </w:pPr>
      <w:r>
        <w:rPr>
          <w:rFonts w:hint="eastAsia"/>
        </w:rPr>
        <w:t>E.T淋巴细胞</w:t>
      </w:r>
    </w:p>
    <w:p>
      <w:pPr>
        <w:spacing w:line="480" w:lineRule="auto"/>
        <w:rPr>
          <w:rFonts w:hint="eastAsia"/>
        </w:rPr>
      </w:pPr>
      <w:r>
        <w:rPr>
          <w:rFonts w:hint="eastAsia"/>
        </w:rPr>
        <w:t>1.即能产生抗体又能提呈抗原的免疫细胞是</w:t>
      </w:r>
    </w:p>
    <w:p>
      <w:pPr>
        <w:spacing w:line="480" w:lineRule="auto"/>
        <w:rPr>
          <w:rFonts w:hint="eastAsia"/>
        </w:rPr>
      </w:pPr>
      <w:r>
        <w:rPr>
          <w:rFonts w:hint="eastAsia"/>
        </w:rPr>
        <w:t>2.可用于艾滋病辅助诊断的免疫细胞是</w:t>
      </w:r>
    </w:p>
    <w:p>
      <w:pPr>
        <w:spacing w:line="480" w:lineRule="auto"/>
        <w:rPr>
          <w:rFonts w:hint="eastAsia"/>
        </w:rPr>
      </w:pPr>
      <w:r>
        <w:rPr>
          <w:rFonts w:hint="eastAsia"/>
        </w:rPr>
        <w:t>3.激活B细胞产生抗体过程中依赖T细胞的辅助抗原称为</w:t>
      </w:r>
    </w:p>
    <w:p>
      <w:pPr>
        <w:spacing w:line="480" w:lineRule="auto"/>
        <w:rPr>
          <w:rFonts w:hint="eastAsia"/>
        </w:rPr>
      </w:pPr>
      <w:r>
        <w:rPr>
          <w:rFonts w:hint="eastAsia"/>
        </w:rPr>
        <w:t>A.完全抗原</w:t>
      </w:r>
    </w:p>
    <w:p>
      <w:pPr>
        <w:spacing w:line="480" w:lineRule="auto"/>
        <w:rPr>
          <w:rFonts w:hint="eastAsia"/>
        </w:rPr>
      </w:pPr>
      <w:r>
        <w:rPr>
          <w:rFonts w:hint="eastAsia"/>
        </w:rPr>
        <w:t>B.半抗原</w:t>
      </w:r>
    </w:p>
    <w:p>
      <w:pPr>
        <w:spacing w:line="480" w:lineRule="auto"/>
        <w:rPr>
          <w:rFonts w:hint="eastAsia"/>
        </w:rPr>
      </w:pPr>
      <w:r>
        <w:rPr>
          <w:rFonts w:hint="eastAsia"/>
        </w:rPr>
        <w:t>C.TI-Ag</w:t>
      </w:r>
    </w:p>
    <w:p>
      <w:pPr>
        <w:spacing w:line="480" w:lineRule="auto"/>
        <w:rPr>
          <w:rFonts w:hint="eastAsia"/>
        </w:rPr>
      </w:pPr>
      <w:r>
        <w:rPr>
          <w:rFonts w:hint="eastAsia"/>
        </w:rPr>
        <w:t>D.TD-Ag</w:t>
      </w:r>
    </w:p>
    <w:p>
      <w:pPr>
        <w:spacing w:line="480" w:lineRule="auto"/>
        <w:rPr>
          <w:rFonts w:hint="eastAsia"/>
        </w:rPr>
      </w:pPr>
      <w:r>
        <w:rPr>
          <w:rFonts w:hint="eastAsia"/>
        </w:rPr>
        <w:t>E.共同抗原</w:t>
      </w:r>
    </w:p>
    <w:p>
      <w:pPr>
        <w:spacing w:line="480" w:lineRule="auto"/>
        <w:rPr>
          <w:rFonts w:hint="eastAsia"/>
        </w:rPr>
      </w:pPr>
      <w:r>
        <w:rPr>
          <w:rFonts w:hint="eastAsia"/>
        </w:rPr>
        <w:t>4.与黏膜免疫应答密切相关的免疫球蛋白是</w:t>
      </w:r>
    </w:p>
    <w:p>
      <w:pPr>
        <w:spacing w:line="480" w:lineRule="auto"/>
        <w:rPr>
          <w:rFonts w:hint="eastAsia"/>
        </w:rPr>
      </w:pPr>
      <w:r>
        <w:rPr>
          <w:rFonts w:hint="eastAsia"/>
        </w:rPr>
        <w:t>A.IgG</w:t>
      </w:r>
    </w:p>
    <w:p>
      <w:pPr>
        <w:spacing w:line="480" w:lineRule="auto"/>
        <w:rPr>
          <w:rFonts w:hint="eastAsia"/>
        </w:rPr>
      </w:pPr>
      <w:r>
        <w:rPr>
          <w:rFonts w:hint="eastAsia"/>
        </w:rPr>
        <w:t>B.IgA</w:t>
      </w:r>
    </w:p>
    <w:p>
      <w:pPr>
        <w:spacing w:line="480" w:lineRule="auto"/>
        <w:rPr>
          <w:rFonts w:hint="eastAsia"/>
        </w:rPr>
      </w:pPr>
      <w:r>
        <w:rPr>
          <w:rFonts w:hint="eastAsia"/>
        </w:rPr>
        <w:t>C.IgE</w:t>
      </w:r>
    </w:p>
    <w:p>
      <w:pPr>
        <w:spacing w:line="480" w:lineRule="auto"/>
        <w:rPr>
          <w:rFonts w:hint="eastAsia"/>
        </w:rPr>
      </w:pPr>
      <w:r>
        <w:rPr>
          <w:rFonts w:hint="eastAsia"/>
        </w:rPr>
        <w:t>D.IgD</w:t>
      </w:r>
    </w:p>
    <w:p>
      <w:pPr>
        <w:spacing w:line="480" w:lineRule="auto"/>
        <w:rPr>
          <w:rFonts w:hint="eastAsia"/>
        </w:rPr>
      </w:pPr>
      <w:r>
        <w:rPr>
          <w:rFonts w:hint="eastAsia"/>
        </w:rPr>
        <w:t>E.IgM</w:t>
      </w:r>
    </w:p>
    <w:p>
      <w:pPr>
        <w:spacing w:line="480" w:lineRule="auto"/>
        <w:rPr>
          <w:rFonts w:hint="eastAsia"/>
        </w:rPr>
      </w:pPr>
      <w:r>
        <w:rPr>
          <w:rFonts w:hint="eastAsia"/>
        </w:rPr>
        <w:t>5.HIV感染导致大量减少的细胞是</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A.单核细胞</w:t>
      </w:r>
    </w:p>
    <w:p>
      <w:pPr>
        <w:spacing w:line="480" w:lineRule="auto"/>
        <w:rPr>
          <w:rFonts w:hint="eastAsia"/>
        </w:rPr>
      </w:pPr>
      <w:r>
        <w:rPr>
          <w:rFonts w:hint="eastAsia"/>
        </w:rPr>
        <w:t>B.CD8+T细胞</w:t>
      </w:r>
    </w:p>
    <w:p>
      <w:pPr>
        <w:spacing w:line="480" w:lineRule="auto"/>
        <w:rPr>
          <w:rFonts w:hint="eastAsia"/>
        </w:rPr>
      </w:pPr>
      <w:r>
        <w:rPr>
          <w:rFonts w:hint="eastAsia"/>
        </w:rPr>
        <w:t>C.粒细胞</w:t>
      </w:r>
    </w:p>
    <w:p>
      <w:pPr>
        <w:spacing w:line="480" w:lineRule="auto"/>
        <w:rPr>
          <w:rFonts w:hint="eastAsia"/>
        </w:rPr>
      </w:pPr>
      <w:r>
        <w:rPr>
          <w:rFonts w:hint="eastAsia"/>
        </w:rPr>
        <w:t>D.NK细胞</w:t>
      </w:r>
    </w:p>
    <w:p>
      <w:pPr>
        <w:spacing w:line="480" w:lineRule="auto"/>
        <w:rPr>
          <w:rFonts w:hint="eastAsia"/>
        </w:rPr>
      </w:pPr>
      <w:r>
        <w:rPr>
          <w:rFonts w:hint="eastAsia"/>
        </w:rPr>
        <w:t>E.CD4+T细胞</w:t>
      </w:r>
    </w:p>
    <w:p>
      <w:pPr>
        <w:spacing w:line="480" w:lineRule="auto"/>
        <w:rPr>
          <w:rFonts w:hint="eastAsia"/>
        </w:rPr>
      </w:pPr>
      <w:r>
        <w:rPr>
          <w:rFonts w:hint="eastAsia"/>
        </w:rPr>
        <w:t>6.属于B细胞的表面标志为</w:t>
      </w:r>
    </w:p>
    <w:p>
      <w:pPr>
        <w:spacing w:line="480" w:lineRule="auto"/>
        <w:rPr>
          <w:rFonts w:hint="eastAsia"/>
        </w:rPr>
      </w:pPr>
      <w:r>
        <w:rPr>
          <w:rFonts w:hint="eastAsia"/>
        </w:rPr>
        <w:t>A.CD3</w:t>
      </w:r>
    </w:p>
    <w:p>
      <w:pPr>
        <w:spacing w:line="480" w:lineRule="auto"/>
        <w:rPr>
          <w:rFonts w:hint="eastAsia"/>
        </w:rPr>
      </w:pPr>
      <w:r>
        <w:rPr>
          <w:rFonts w:hint="eastAsia"/>
        </w:rPr>
        <w:t>B.CD4</w:t>
      </w:r>
    </w:p>
    <w:p>
      <w:pPr>
        <w:spacing w:line="480" w:lineRule="auto"/>
        <w:rPr>
          <w:rFonts w:hint="eastAsia"/>
        </w:rPr>
      </w:pPr>
      <w:r>
        <w:rPr>
          <w:rFonts w:hint="eastAsia"/>
        </w:rPr>
        <w:t>C.CD8</w:t>
      </w:r>
    </w:p>
    <w:p>
      <w:pPr>
        <w:spacing w:line="480" w:lineRule="auto"/>
        <w:rPr>
          <w:rFonts w:hint="eastAsia"/>
        </w:rPr>
      </w:pPr>
      <w:r>
        <w:rPr>
          <w:rFonts w:hint="eastAsia"/>
        </w:rPr>
        <w:t>D.mIg</w:t>
      </w:r>
    </w:p>
    <w:p>
      <w:pPr>
        <w:spacing w:line="480" w:lineRule="auto"/>
        <w:rPr>
          <w:rFonts w:hint="eastAsia"/>
        </w:rPr>
      </w:pPr>
      <w:r>
        <w:rPr>
          <w:rFonts w:hint="eastAsia"/>
        </w:rPr>
        <w:t>E.CD56</w:t>
      </w:r>
    </w:p>
    <w:p>
      <w:pPr>
        <w:spacing w:line="480" w:lineRule="auto"/>
        <w:rPr>
          <w:rFonts w:hint="eastAsia"/>
        </w:rPr>
      </w:pPr>
      <w:r>
        <w:rPr>
          <w:rFonts w:hint="eastAsia"/>
        </w:rPr>
        <w:t>7.有特异性抗原受体的细胞是</w:t>
      </w:r>
    </w:p>
    <w:p>
      <w:pPr>
        <w:spacing w:line="480" w:lineRule="auto"/>
        <w:rPr>
          <w:rFonts w:hint="eastAsia"/>
        </w:rPr>
      </w:pPr>
      <w:r>
        <w:rPr>
          <w:rFonts w:hint="eastAsia"/>
        </w:rPr>
        <w:t>A.B淋巴细胞</w:t>
      </w:r>
    </w:p>
    <w:p>
      <w:pPr>
        <w:spacing w:line="480" w:lineRule="auto"/>
        <w:rPr>
          <w:rFonts w:hint="eastAsia"/>
        </w:rPr>
      </w:pPr>
      <w:r>
        <w:rPr>
          <w:rFonts w:hint="eastAsia"/>
        </w:rPr>
        <w:t>B.浆细胞</w:t>
      </w:r>
    </w:p>
    <w:p>
      <w:pPr>
        <w:spacing w:line="480" w:lineRule="auto"/>
        <w:rPr>
          <w:rFonts w:hint="eastAsia"/>
        </w:rPr>
      </w:pPr>
      <w:r>
        <w:rPr>
          <w:rFonts w:hint="eastAsia"/>
        </w:rPr>
        <w:t>C.巨噬细胞</w:t>
      </w:r>
    </w:p>
    <w:p>
      <w:pPr>
        <w:spacing w:line="480" w:lineRule="auto"/>
        <w:rPr>
          <w:rFonts w:hint="eastAsia"/>
        </w:rPr>
      </w:pPr>
      <w:r>
        <w:rPr>
          <w:rFonts w:hint="eastAsia"/>
        </w:rPr>
        <w:t>D.NK细胞</w:t>
      </w:r>
    </w:p>
    <w:p>
      <w:pPr>
        <w:spacing w:line="480" w:lineRule="auto"/>
        <w:rPr>
          <w:rFonts w:hint="eastAsia"/>
        </w:rPr>
      </w:pPr>
      <w:r>
        <w:rPr>
          <w:rFonts w:hint="eastAsia"/>
        </w:rPr>
        <w:t>E.单核细胞</w:t>
      </w:r>
    </w:p>
    <w:p>
      <w:pPr>
        <w:spacing w:line="480" w:lineRule="auto"/>
        <w:rPr>
          <w:rFonts w:hint="eastAsia"/>
        </w:rPr>
      </w:pPr>
      <w:r>
        <w:rPr>
          <w:rFonts w:hint="eastAsia"/>
        </w:rPr>
        <w:t>8.B细胞发育成熟的场所是</w:t>
      </w:r>
    </w:p>
    <w:p>
      <w:pPr>
        <w:spacing w:line="480" w:lineRule="auto"/>
        <w:rPr>
          <w:rFonts w:hint="eastAsia"/>
        </w:rPr>
      </w:pPr>
      <w:r>
        <w:rPr>
          <w:rFonts w:hint="eastAsia"/>
        </w:rPr>
        <w:t>A.骨髓</w:t>
      </w:r>
    </w:p>
    <w:p>
      <w:pPr>
        <w:spacing w:line="480" w:lineRule="auto"/>
        <w:rPr>
          <w:rFonts w:hint="eastAsia"/>
        </w:rPr>
      </w:pPr>
      <w:r>
        <w:rPr>
          <w:rFonts w:hint="eastAsia"/>
        </w:rPr>
        <w:t>B.淋巴结</w:t>
      </w:r>
    </w:p>
    <w:p>
      <w:pPr>
        <w:spacing w:line="480" w:lineRule="auto"/>
        <w:rPr>
          <w:rFonts w:hint="eastAsia"/>
        </w:rPr>
      </w:pPr>
      <w:r>
        <w:rPr>
          <w:rFonts w:hint="eastAsia"/>
        </w:rPr>
        <w:t>C.胸腺</w:t>
      </w:r>
    </w:p>
    <w:p>
      <w:pPr>
        <w:spacing w:line="480" w:lineRule="auto"/>
        <w:rPr>
          <w:rFonts w:hint="eastAsia"/>
        </w:rPr>
      </w:pPr>
      <w:r>
        <w:rPr>
          <w:rFonts w:hint="eastAsia"/>
        </w:rPr>
        <w:t>D.外周免疫器官</w:t>
      </w:r>
    </w:p>
    <w:p>
      <w:pPr>
        <w:spacing w:line="480" w:lineRule="auto"/>
        <w:rPr>
          <w:rFonts w:hint="eastAsia"/>
        </w:rPr>
      </w:pPr>
      <w:r>
        <w:rPr>
          <w:rFonts w:hint="eastAsia"/>
        </w:rPr>
        <w:t>E.脾</w:t>
      </w:r>
    </w:p>
    <w:p>
      <w:pPr>
        <w:spacing w:line="480" w:lineRule="auto"/>
        <w:rPr>
          <w:rFonts w:hint="eastAsia"/>
        </w:rPr>
      </w:pPr>
      <w:r>
        <w:rPr>
          <w:rFonts w:hint="eastAsia"/>
        </w:rPr>
        <w:t>9.天然血型抗体是</w:t>
      </w:r>
    </w:p>
    <w:p>
      <w:pPr>
        <w:spacing w:line="480" w:lineRule="auto"/>
        <w:rPr>
          <w:rFonts w:hint="eastAsia"/>
        </w:rPr>
      </w:pPr>
      <w:r>
        <w:rPr>
          <w:rFonts w:hint="eastAsia"/>
        </w:rPr>
        <w:t>A.IgA</w:t>
      </w:r>
    </w:p>
    <w:p>
      <w:pPr>
        <w:spacing w:line="480" w:lineRule="auto"/>
        <w:rPr>
          <w:rFonts w:hint="eastAsia"/>
        </w:rPr>
      </w:pPr>
      <w:r>
        <w:rPr>
          <w:rFonts w:hint="eastAsia"/>
        </w:rPr>
        <w:t>B.IgM</w:t>
      </w:r>
    </w:p>
    <w:p>
      <w:pPr>
        <w:spacing w:line="480" w:lineRule="auto"/>
        <w:rPr>
          <w:rFonts w:hint="eastAsia"/>
        </w:rPr>
      </w:pPr>
      <w:r>
        <w:rPr>
          <w:rFonts w:hint="eastAsia"/>
        </w:rPr>
        <w:t>C.IgG</w:t>
      </w:r>
    </w:p>
    <w:p>
      <w:pPr>
        <w:spacing w:line="480" w:lineRule="auto"/>
        <w:rPr>
          <w:rFonts w:hint="eastAsia"/>
        </w:rPr>
      </w:pPr>
      <w:r>
        <w:rPr>
          <w:rFonts w:hint="eastAsia"/>
        </w:rPr>
        <w:t>D.IgE</w:t>
      </w:r>
    </w:p>
    <w:p>
      <w:pPr>
        <w:spacing w:line="480" w:lineRule="auto"/>
        <w:rPr>
          <w:rFonts w:hint="eastAsia"/>
        </w:rPr>
      </w:pPr>
      <w:r>
        <w:rPr>
          <w:rFonts w:hint="eastAsia"/>
        </w:rPr>
        <w:t>E.IgD</w:t>
      </w:r>
    </w:p>
    <w:p>
      <w:pPr>
        <w:spacing w:line="480" w:lineRule="auto"/>
        <w:rPr>
          <w:rFonts w:hint="eastAsia"/>
        </w:rPr>
      </w:pPr>
      <w:r>
        <w:rPr>
          <w:rFonts w:hint="eastAsia"/>
        </w:rPr>
        <w:t>10.患者感染病原微生物后，血清中最早出现的特异性免疫球蛋白是</w:t>
      </w:r>
    </w:p>
    <w:p>
      <w:pPr>
        <w:spacing w:line="480" w:lineRule="auto"/>
        <w:rPr>
          <w:rFonts w:hint="eastAsia"/>
        </w:rPr>
      </w:pPr>
      <w:r>
        <w:rPr>
          <w:rFonts w:hint="eastAsia"/>
        </w:rPr>
        <w:t>A.IgM</w:t>
      </w:r>
    </w:p>
    <w:p>
      <w:pPr>
        <w:spacing w:line="480" w:lineRule="auto"/>
        <w:rPr>
          <w:rFonts w:hint="eastAsia"/>
        </w:rPr>
      </w:pPr>
      <w:r>
        <w:rPr>
          <w:rFonts w:hint="eastAsia"/>
        </w:rPr>
        <w:t>B.IgD</w:t>
      </w:r>
    </w:p>
    <w:p>
      <w:pPr>
        <w:spacing w:line="480" w:lineRule="auto"/>
        <w:rPr>
          <w:rFonts w:hint="eastAsia"/>
        </w:rPr>
      </w:pPr>
      <w:r>
        <w:rPr>
          <w:rFonts w:hint="eastAsia"/>
        </w:rPr>
        <w:t>C.IgG</w:t>
      </w:r>
    </w:p>
    <w:p>
      <w:pPr>
        <w:spacing w:line="480" w:lineRule="auto"/>
        <w:rPr>
          <w:rFonts w:hint="eastAsia"/>
        </w:rPr>
      </w:pPr>
      <w:r>
        <w:rPr>
          <w:rFonts w:hint="eastAsia"/>
        </w:rPr>
        <w:t>D.IgA</w:t>
      </w:r>
    </w:p>
    <w:p>
      <w:pPr>
        <w:spacing w:line="480" w:lineRule="auto"/>
        <w:rPr>
          <w:rFonts w:hint="eastAsia"/>
        </w:rPr>
      </w:pPr>
      <w:r>
        <w:rPr>
          <w:rFonts w:hint="eastAsia"/>
        </w:rPr>
        <w:t>E.IgE</w:t>
      </w:r>
    </w:p>
    <w:p>
      <w:pPr>
        <w:spacing w:line="480" w:lineRule="auto"/>
        <w:rPr>
          <w:rFonts w:hint="eastAsia"/>
        </w:rPr>
      </w:pPr>
      <w:r>
        <w:rPr>
          <w:rFonts w:hint="eastAsia"/>
        </w:rPr>
        <w:t>11.新生儿可从母体获得的免疫球蛋白是</w:t>
      </w:r>
    </w:p>
    <w:p>
      <w:pPr>
        <w:spacing w:line="480" w:lineRule="auto"/>
        <w:rPr>
          <w:rFonts w:hint="eastAsia"/>
        </w:rPr>
      </w:pPr>
      <w:r>
        <w:rPr>
          <w:rFonts w:hint="eastAsia"/>
        </w:rPr>
        <w:t>A.lgG和IgE</w:t>
      </w:r>
    </w:p>
    <w:p>
      <w:pPr>
        <w:spacing w:line="480" w:lineRule="auto"/>
        <w:rPr>
          <w:rFonts w:hint="eastAsia"/>
        </w:rPr>
      </w:pPr>
      <w:r>
        <w:rPr>
          <w:rFonts w:hint="eastAsia"/>
        </w:rPr>
        <w:t>B.IgA和IgG</w:t>
      </w:r>
    </w:p>
    <w:p>
      <w:pPr>
        <w:spacing w:line="480" w:lineRule="auto"/>
        <w:rPr>
          <w:rFonts w:hint="eastAsia"/>
        </w:rPr>
      </w:pPr>
      <w:r>
        <w:rPr>
          <w:rFonts w:hint="eastAsia"/>
        </w:rPr>
        <w:t>C.sIgA和IgG</w:t>
      </w:r>
    </w:p>
    <w:p>
      <w:pPr>
        <w:spacing w:line="480" w:lineRule="auto"/>
        <w:rPr>
          <w:rFonts w:hint="eastAsia"/>
        </w:rPr>
      </w:pPr>
      <w:r>
        <w:rPr>
          <w:rFonts w:hint="eastAsia"/>
        </w:rPr>
        <w:t>D.sIgA和IgD</w:t>
      </w:r>
    </w:p>
    <w:p>
      <w:pPr>
        <w:spacing w:line="480" w:lineRule="auto"/>
        <w:rPr>
          <w:rFonts w:hint="eastAsia"/>
        </w:rPr>
      </w:pPr>
      <w:r>
        <w:rPr>
          <w:rFonts w:hint="eastAsia"/>
        </w:rPr>
        <w:t>E.IgG和IgM</w:t>
      </w:r>
    </w:p>
    <w:p>
      <w:pPr>
        <w:spacing w:line="480" w:lineRule="auto"/>
        <w:rPr>
          <w:rFonts w:hint="eastAsia"/>
        </w:rPr>
      </w:pPr>
      <w:r>
        <w:rPr>
          <w:rFonts w:hint="eastAsia"/>
        </w:rPr>
        <w:t>12.补体系统在激活后可以</w:t>
      </w:r>
    </w:p>
    <w:p>
      <w:pPr>
        <w:spacing w:line="480" w:lineRule="auto"/>
        <w:rPr>
          <w:rFonts w:hint="eastAsia"/>
        </w:rPr>
      </w:pPr>
      <w:r>
        <w:rPr>
          <w:rFonts w:hint="eastAsia"/>
        </w:rPr>
        <w:t>A.诱导免疫耐受</w:t>
      </w:r>
    </w:p>
    <w:p>
      <w:pPr>
        <w:spacing w:line="480" w:lineRule="auto"/>
        <w:rPr>
          <w:rFonts w:hint="eastAsia"/>
        </w:rPr>
      </w:pPr>
      <w:r>
        <w:rPr>
          <w:rFonts w:hint="eastAsia"/>
        </w:rPr>
        <w:t>B.控制超敏反应</w:t>
      </w:r>
    </w:p>
    <w:p>
      <w:pPr>
        <w:spacing w:line="480" w:lineRule="auto"/>
        <w:rPr>
          <w:rFonts w:hint="eastAsia"/>
        </w:rPr>
      </w:pPr>
      <w:r>
        <w:rPr>
          <w:rFonts w:hint="eastAsia"/>
        </w:rPr>
        <w:t>C.裂解细菌</w:t>
      </w:r>
    </w:p>
    <w:p>
      <w:pPr>
        <w:spacing w:line="480" w:lineRule="auto"/>
        <w:rPr>
          <w:rFonts w:hint="eastAsia"/>
        </w:rPr>
      </w:pPr>
      <w:r>
        <w:rPr>
          <w:rFonts w:hint="eastAsia"/>
        </w:rPr>
        <w:t>D.启动抗体的类型转换</w:t>
      </w:r>
    </w:p>
    <w:p>
      <w:pPr>
        <w:spacing w:line="480" w:lineRule="auto"/>
        <w:rPr>
          <w:rFonts w:hint="eastAsia"/>
        </w:rPr>
      </w:pPr>
      <w:r>
        <w:rPr>
          <w:rFonts w:hint="eastAsia"/>
        </w:rPr>
        <w:t>E.结合细胞毒性T细胞</w:t>
      </w:r>
    </w:p>
    <w:p>
      <w:pPr>
        <w:spacing w:line="480" w:lineRule="auto"/>
        <w:rPr>
          <w:rFonts w:hint="eastAsia"/>
        </w:rPr>
      </w:pPr>
      <w:r>
        <w:rPr>
          <w:rFonts w:hint="eastAsia"/>
        </w:rPr>
        <w:t>13.下列属于补体系统缺陷导致的疾病是</w:t>
      </w:r>
    </w:p>
    <w:p>
      <w:pPr>
        <w:spacing w:line="480" w:lineRule="auto"/>
        <w:rPr>
          <w:rFonts w:hint="eastAsia"/>
        </w:rPr>
      </w:pPr>
      <w:r>
        <w:rPr>
          <w:rFonts w:hint="eastAsia"/>
        </w:rPr>
        <w:t>A.急性肾小球肾炎</w:t>
      </w:r>
    </w:p>
    <w:p>
      <w:pPr>
        <w:spacing w:line="480" w:lineRule="auto"/>
        <w:rPr>
          <w:rFonts w:hint="eastAsia"/>
        </w:rPr>
      </w:pPr>
      <w:r>
        <w:rPr>
          <w:rFonts w:hint="eastAsia"/>
        </w:rPr>
        <w:t>B.过敏性休克</w:t>
      </w:r>
    </w:p>
    <w:p>
      <w:pPr>
        <w:spacing w:line="480" w:lineRule="auto"/>
        <w:rPr>
          <w:rFonts w:hint="eastAsia"/>
        </w:rPr>
      </w:pPr>
      <w:r>
        <w:rPr>
          <w:rFonts w:hint="eastAsia"/>
        </w:rPr>
        <w:t>C.接触性皮炎</w:t>
      </w:r>
    </w:p>
    <w:p>
      <w:pPr>
        <w:spacing w:line="480" w:lineRule="auto"/>
        <w:rPr>
          <w:rFonts w:hint="eastAsia"/>
        </w:rPr>
      </w:pPr>
      <w:r>
        <w:rPr>
          <w:rFonts w:hint="eastAsia"/>
        </w:rPr>
        <w:t>D.遗传性血管神经性水肿</w:t>
      </w:r>
    </w:p>
    <w:p>
      <w:pPr>
        <w:spacing w:line="480" w:lineRule="auto"/>
        <w:rPr>
          <w:rFonts w:hint="eastAsia"/>
        </w:rPr>
      </w:pPr>
      <w:r>
        <w:rPr>
          <w:rFonts w:hint="eastAsia"/>
        </w:rPr>
        <w:t>E.桥本甲状腺炎</w:t>
      </w:r>
    </w:p>
    <w:p>
      <w:pPr>
        <w:spacing w:line="480" w:lineRule="auto"/>
        <w:rPr>
          <w:rFonts w:hint="eastAsia"/>
        </w:rPr>
      </w:pPr>
      <w:r>
        <w:rPr>
          <w:rFonts w:hint="eastAsia"/>
        </w:rPr>
        <w:t>14.可促进IgE生成的细胞因子是</w:t>
      </w:r>
    </w:p>
    <w:p>
      <w:pPr>
        <w:spacing w:line="480" w:lineRule="auto"/>
        <w:rPr>
          <w:rFonts w:hint="eastAsia"/>
        </w:rPr>
      </w:pPr>
      <w:r>
        <w:rPr>
          <w:rFonts w:hint="eastAsia"/>
        </w:rPr>
        <w:t>A.IL-2</w:t>
      </w:r>
    </w:p>
    <w:p>
      <w:pPr>
        <w:spacing w:line="480" w:lineRule="auto"/>
        <w:rPr>
          <w:rFonts w:hint="eastAsia"/>
        </w:rPr>
      </w:pPr>
      <w:r>
        <w:rPr>
          <w:rFonts w:hint="eastAsia"/>
        </w:rPr>
        <w:t>B.IFN-γ</w:t>
      </w:r>
    </w:p>
    <w:p>
      <w:pPr>
        <w:spacing w:line="480" w:lineRule="auto"/>
        <w:rPr>
          <w:rFonts w:hint="eastAsia"/>
        </w:rPr>
      </w:pPr>
      <w:r>
        <w:rPr>
          <w:rFonts w:hint="eastAsia"/>
        </w:rPr>
        <w:t>C.IL-4</w:t>
      </w:r>
    </w:p>
    <w:p>
      <w:pPr>
        <w:spacing w:line="480" w:lineRule="auto"/>
        <w:rPr>
          <w:rFonts w:hint="eastAsia"/>
        </w:rPr>
      </w:pPr>
      <w:r>
        <w:rPr>
          <w:rFonts w:hint="eastAsia"/>
        </w:rPr>
        <w:t>D.G-CSF</w:t>
      </w:r>
    </w:p>
    <w:p>
      <w:pPr>
        <w:spacing w:line="480" w:lineRule="auto"/>
        <w:rPr>
          <w:rFonts w:hint="eastAsia"/>
        </w:rPr>
      </w:pPr>
      <w:r>
        <w:rPr>
          <w:rFonts w:hint="eastAsia"/>
        </w:rPr>
        <w:t>E.IL-10</w:t>
      </w:r>
    </w:p>
    <w:p>
      <w:pPr>
        <w:spacing w:line="480" w:lineRule="auto"/>
        <w:rPr>
          <w:rFonts w:hint="eastAsia"/>
        </w:rPr>
      </w:pPr>
      <w:r>
        <w:rPr>
          <w:rFonts w:hint="eastAsia"/>
        </w:rPr>
        <w:t>15.促进造血干细胞增生分化的细胞因子是</w:t>
      </w:r>
    </w:p>
    <w:p>
      <w:pPr>
        <w:spacing w:line="480" w:lineRule="auto"/>
        <w:rPr>
          <w:rFonts w:hint="eastAsia"/>
        </w:rPr>
      </w:pPr>
      <w:r>
        <w:rPr>
          <w:rFonts w:hint="eastAsia"/>
        </w:rPr>
        <w:t>A.IL-2</w:t>
      </w:r>
    </w:p>
    <w:p>
      <w:pPr>
        <w:spacing w:line="480" w:lineRule="auto"/>
        <w:rPr>
          <w:rFonts w:hint="eastAsia"/>
        </w:rPr>
      </w:pPr>
      <w:r>
        <w:rPr>
          <w:rFonts w:hint="eastAsia"/>
        </w:rPr>
        <w:t>B.IFN-γ</w:t>
      </w:r>
    </w:p>
    <w:p>
      <w:pPr>
        <w:spacing w:line="480" w:lineRule="auto"/>
        <w:rPr>
          <w:rFonts w:hint="eastAsia"/>
        </w:rPr>
      </w:pPr>
      <w:r>
        <w:rPr>
          <w:rFonts w:hint="eastAsia"/>
        </w:rPr>
        <w:t>C.IL-4</w:t>
      </w:r>
    </w:p>
    <w:p>
      <w:pPr>
        <w:spacing w:line="480" w:lineRule="auto"/>
        <w:rPr>
          <w:rFonts w:hint="eastAsia"/>
        </w:rPr>
      </w:pPr>
      <w:r>
        <w:rPr>
          <w:rFonts w:hint="eastAsia"/>
        </w:rPr>
        <w:t>D.G-CSF</w:t>
      </w:r>
    </w:p>
    <w:p>
      <w:pPr>
        <w:spacing w:line="480" w:lineRule="auto"/>
        <w:rPr>
          <w:rFonts w:hint="eastAsia"/>
        </w:rPr>
      </w:pPr>
      <w:r>
        <w:rPr>
          <w:rFonts w:hint="eastAsia"/>
        </w:rPr>
        <w:t>E.IL-10</w:t>
      </w:r>
    </w:p>
    <w:p>
      <w:pPr>
        <w:spacing w:line="480" w:lineRule="auto"/>
        <w:rPr>
          <w:rFonts w:hint="eastAsia"/>
        </w:rPr>
      </w:pPr>
      <w:r>
        <w:rPr>
          <w:rFonts w:hint="eastAsia"/>
        </w:rPr>
        <w:t>16.具有抗病毒感染功能的因子是</w:t>
      </w:r>
    </w:p>
    <w:p>
      <w:pPr>
        <w:spacing w:line="480" w:lineRule="auto"/>
        <w:rPr>
          <w:rFonts w:hint="eastAsia"/>
        </w:rPr>
      </w:pPr>
      <w:r>
        <w:rPr>
          <w:rFonts w:hint="eastAsia"/>
        </w:rPr>
        <w:t>A.IL-2</w:t>
      </w:r>
    </w:p>
    <w:p>
      <w:pPr>
        <w:spacing w:line="480" w:lineRule="auto"/>
        <w:rPr>
          <w:rFonts w:hint="eastAsia"/>
        </w:rPr>
      </w:pPr>
      <w:r>
        <w:rPr>
          <w:rFonts w:hint="eastAsia"/>
        </w:rPr>
        <w:t>B.IFN-γ</w:t>
      </w:r>
    </w:p>
    <w:p>
      <w:pPr>
        <w:spacing w:line="480" w:lineRule="auto"/>
        <w:rPr>
          <w:rFonts w:hint="eastAsia"/>
        </w:rPr>
      </w:pPr>
      <w:r>
        <w:rPr>
          <w:rFonts w:hint="eastAsia"/>
        </w:rPr>
        <w:t>C.IL-4</w:t>
      </w:r>
    </w:p>
    <w:p>
      <w:pPr>
        <w:spacing w:line="480" w:lineRule="auto"/>
        <w:rPr>
          <w:rFonts w:hint="eastAsia"/>
        </w:rPr>
      </w:pPr>
      <w:r>
        <w:rPr>
          <w:rFonts w:hint="eastAsia"/>
        </w:rPr>
        <w:t>D.G-CSF</w:t>
      </w:r>
    </w:p>
    <w:p>
      <w:pPr>
        <w:spacing w:line="480" w:lineRule="auto"/>
        <w:rPr>
          <w:rFonts w:hint="eastAsia"/>
        </w:rPr>
      </w:pPr>
      <w:r>
        <w:rPr>
          <w:rFonts w:hint="eastAsia"/>
        </w:rPr>
        <w:t>E.IL-10</w:t>
      </w:r>
    </w:p>
    <w:p>
      <w:pPr>
        <w:spacing w:line="480" w:lineRule="auto"/>
        <w:rPr>
          <w:rFonts w:hint="eastAsia"/>
        </w:rPr>
      </w:pPr>
      <w:r>
        <w:rPr>
          <w:rFonts w:hint="eastAsia"/>
        </w:rPr>
        <w:t>17.HLAⅠ类抗原不在下列哪一种细胞表面表达</w:t>
      </w:r>
    </w:p>
    <w:p>
      <w:pPr>
        <w:spacing w:line="480" w:lineRule="auto"/>
        <w:rPr>
          <w:rFonts w:hint="eastAsia"/>
        </w:rPr>
      </w:pPr>
      <w:r>
        <w:rPr>
          <w:rFonts w:hint="eastAsia"/>
        </w:rPr>
        <w:t>A.淋巴细胞</w:t>
      </w:r>
    </w:p>
    <w:p>
      <w:pPr>
        <w:spacing w:line="480" w:lineRule="auto"/>
        <w:rPr>
          <w:rFonts w:hint="eastAsia"/>
        </w:rPr>
      </w:pPr>
      <w:r>
        <w:rPr>
          <w:rFonts w:hint="eastAsia"/>
        </w:rPr>
        <w:t>B.成熟红细胞</w:t>
      </w:r>
    </w:p>
    <w:p>
      <w:pPr>
        <w:spacing w:line="480" w:lineRule="auto"/>
        <w:rPr>
          <w:rFonts w:hint="eastAsia"/>
        </w:rPr>
      </w:pPr>
      <w:r>
        <w:rPr>
          <w:rFonts w:hint="eastAsia"/>
        </w:rPr>
        <w:t>C.巨噬细胞</w:t>
      </w:r>
    </w:p>
    <w:p>
      <w:pPr>
        <w:spacing w:line="480" w:lineRule="auto"/>
        <w:rPr>
          <w:rFonts w:hint="eastAsia"/>
        </w:rPr>
      </w:pPr>
      <w:r>
        <w:rPr>
          <w:rFonts w:hint="eastAsia"/>
        </w:rPr>
        <w:t>D.网织红细胞</w:t>
      </w:r>
    </w:p>
    <w:p>
      <w:pPr>
        <w:spacing w:line="480" w:lineRule="auto"/>
        <w:rPr>
          <w:rFonts w:hint="eastAsia"/>
        </w:rPr>
      </w:pPr>
      <w:r>
        <w:rPr>
          <w:rFonts w:hint="eastAsia"/>
        </w:rPr>
        <w:t>E.粒细胞</w:t>
      </w:r>
    </w:p>
    <w:p>
      <w:pPr>
        <w:spacing w:line="480" w:lineRule="auto"/>
        <w:rPr>
          <w:rFonts w:hint="eastAsia"/>
        </w:rPr>
      </w:pPr>
      <w:r>
        <w:rPr>
          <w:rFonts w:hint="eastAsia"/>
        </w:rPr>
        <w:t>18.初次体液免疫反应产生抗体的特点是</w:t>
      </w:r>
    </w:p>
    <w:p>
      <w:pPr>
        <w:spacing w:line="480" w:lineRule="auto"/>
        <w:rPr>
          <w:rFonts w:hint="eastAsia"/>
        </w:rPr>
      </w:pPr>
      <w:r>
        <w:rPr>
          <w:rFonts w:hint="eastAsia"/>
        </w:rPr>
        <w:t>A.滴度高</w:t>
      </w:r>
    </w:p>
    <w:p>
      <w:pPr>
        <w:spacing w:line="480" w:lineRule="auto"/>
        <w:rPr>
          <w:rFonts w:hint="eastAsia"/>
        </w:rPr>
      </w:pPr>
      <w:r>
        <w:rPr>
          <w:rFonts w:hint="eastAsia"/>
        </w:rPr>
        <w:t>B.主要为IgA</w:t>
      </w:r>
    </w:p>
    <w:p>
      <w:pPr>
        <w:spacing w:line="480" w:lineRule="auto"/>
        <w:rPr>
          <w:rFonts w:hint="eastAsia"/>
        </w:rPr>
      </w:pPr>
      <w:r>
        <w:rPr>
          <w:rFonts w:hint="eastAsia"/>
        </w:rPr>
        <w:t>C.主要为IgG</w:t>
      </w:r>
    </w:p>
    <w:p>
      <w:pPr>
        <w:spacing w:line="480" w:lineRule="auto"/>
        <w:rPr>
          <w:rFonts w:hint="eastAsia"/>
        </w:rPr>
      </w:pPr>
      <w:r>
        <w:rPr>
          <w:rFonts w:hint="eastAsia"/>
        </w:rPr>
        <w:t>D.亲和力低</w:t>
      </w:r>
    </w:p>
    <w:p>
      <w:pPr>
        <w:spacing w:line="480" w:lineRule="auto"/>
        <w:rPr>
          <w:rFonts w:hint="eastAsia"/>
        </w:rPr>
      </w:pPr>
      <w:r>
        <w:rPr>
          <w:rFonts w:hint="eastAsia"/>
        </w:rPr>
        <w:t>E.持续时间长</w:t>
      </w:r>
    </w:p>
    <w:p>
      <w:pPr>
        <w:spacing w:line="480" w:lineRule="auto"/>
        <w:rPr>
          <w:rFonts w:hint="eastAsia"/>
        </w:rPr>
      </w:pPr>
      <w:r>
        <w:rPr>
          <w:rFonts w:hint="eastAsia"/>
        </w:rPr>
        <w:t>19.肿瘤细胞被细胞毒性T细胞杀伤的关键条件是</w:t>
      </w:r>
    </w:p>
    <w:p>
      <w:pPr>
        <w:spacing w:line="480" w:lineRule="auto"/>
        <w:rPr>
          <w:rFonts w:hint="eastAsia"/>
        </w:rPr>
      </w:pPr>
      <w:r>
        <w:rPr>
          <w:rFonts w:hint="eastAsia"/>
        </w:rPr>
        <w:t>A.表达黏附分子</w:t>
      </w:r>
    </w:p>
    <w:p>
      <w:pPr>
        <w:spacing w:line="480" w:lineRule="auto"/>
        <w:rPr>
          <w:rFonts w:hint="eastAsia"/>
        </w:rPr>
      </w:pPr>
      <w:r>
        <w:rPr>
          <w:rFonts w:hint="eastAsia"/>
        </w:rPr>
        <w:t>B.表达MHCⅠ类分子</w:t>
      </w:r>
    </w:p>
    <w:p>
      <w:pPr>
        <w:spacing w:line="480" w:lineRule="auto"/>
        <w:rPr>
          <w:rFonts w:hint="eastAsia"/>
        </w:rPr>
      </w:pPr>
      <w:r>
        <w:rPr>
          <w:rFonts w:hint="eastAsia"/>
        </w:rPr>
        <w:t>C.表达CD分子</w:t>
      </w:r>
    </w:p>
    <w:p>
      <w:pPr>
        <w:spacing w:line="480" w:lineRule="auto"/>
        <w:rPr>
          <w:rFonts w:hint="eastAsia"/>
        </w:rPr>
      </w:pPr>
      <w:r>
        <w:rPr>
          <w:rFonts w:hint="eastAsia"/>
        </w:rPr>
        <w:t>D.分泌细胞因子</w:t>
      </w:r>
    </w:p>
    <w:p>
      <w:pPr>
        <w:spacing w:line="480" w:lineRule="auto"/>
        <w:rPr>
          <w:rFonts w:hint="eastAsia"/>
        </w:rPr>
      </w:pPr>
      <w:r>
        <w:rPr>
          <w:rFonts w:hint="eastAsia"/>
        </w:rPr>
        <w:t>E.表达MHCⅡ类分子</w:t>
      </w:r>
    </w:p>
    <w:p>
      <w:pPr>
        <w:spacing w:line="480" w:lineRule="auto"/>
        <w:rPr>
          <w:rFonts w:hint="eastAsia"/>
        </w:rPr>
      </w:pPr>
      <w:r>
        <w:rPr>
          <w:rFonts w:hint="eastAsia"/>
        </w:rPr>
        <w:t>20.嗜酸粒细胞的作用属于</w:t>
      </w:r>
    </w:p>
    <w:p>
      <w:pPr>
        <w:spacing w:line="480" w:lineRule="auto"/>
        <w:rPr>
          <w:rFonts w:hint="eastAsia"/>
        </w:rPr>
      </w:pPr>
      <w:r>
        <w:rPr>
          <w:rFonts w:hint="eastAsia"/>
        </w:rPr>
        <w:t>A.Ag的抑制性调节</w:t>
      </w:r>
    </w:p>
    <w:p>
      <w:pPr>
        <w:spacing w:line="480" w:lineRule="auto"/>
        <w:rPr>
          <w:rFonts w:hint="eastAsia"/>
        </w:rPr>
      </w:pPr>
      <w:r>
        <w:rPr>
          <w:rFonts w:hint="eastAsia"/>
        </w:rPr>
        <w:t>B.抗体的抑制性调节</w:t>
      </w:r>
    </w:p>
    <w:p>
      <w:pPr>
        <w:spacing w:line="480" w:lineRule="auto"/>
        <w:rPr>
          <w:rFonts w:hint="eastAsia"/>
        </w:rPr>
      </w:pPr>
      <w:r>
        <w:rPr>
          <w:rFonts w:hint="eastAsia"/>
        </w:rPr>
        <w:t>C.免疫细胞的抑制性调节</w:t>
      </w:r>
    </w:p>
    <w:p>
      <w:pPr>
        <w:spacing w:line="480" w:lineRule="auto"/>
        <w:rPr>
          <w:rFonts w:hint="eastAsia"/>
        </w:rPr>
      </w:pPr>
      <w:r>
        <w:rPr>
          <w:rFonts w:hint="eastAsia"/>
        </w:rPr>
        <w:t>D.MHC对免疫应答的调节</w:t>
      </w:r>
    </w:p>
    <w:p>
      <w:pPr>
        <w:spacing w:line="480" w:lineRule="auto"/>
        <w:rPr>
          <w:rFonts w:hint="eastAsia"/>
        </w:rPr>
      </w:pPr>
      <w:r>
        <w:rPr>
          <w:rFonts w:hint="eastAsia"/>
        </w:rPr>
        <w:t>E.补体反馈的调节</w:t>
      </w:r>
    </w:p>
    <w:p>
      <w:pPr>
        <w:spacing w:line="480" w:lineRule="auto"/>
        <w:rPr>
          <w:rFonts w:hint="eastAsia"/>
        </w:rPr>
      </w:pPr>
      <w:r>
        <w:rPr>
          <w:rFonts w:hint="eastAsia"/>
        </w:rPr>
        <w:t>21.免疫应答发生的基地是</w:t>
      </w:r>
    </w:p>
    <w:p>
      <w:pPr>
        <w:spacing w:line="480" w:lineRule="auto"/>
        <w:rPr>
          <w:rFonts w:hint="eastAsia"/>
        </w:rPr>
      </w:pPr>
      <w:r>
        <w:rPr>
          <w:rFonts w:hint="eastAsia"/>
        </w:rPr>
        <w:t>A.骨髓</w:t>
      </w:r>
    </w:p>
    <w:p>
      <w:pPr>
        <w:spacing w:line="480" w:lineRule="auto"/>
        <w:rPr>
          <w:rFonts w:hint="eastAsia"/>
        </w:rPr>
      </w:pPr>
      <w:r>
        <w:rPr>
          <w:rFonts w:hint="eastAsia"/>
        </w:rPr>
        <w:t>B.淋巴结</w:t>
      </w:r>
    </w:p>
    <w:p>
      <w:pPr>
        <w:spacing w:line="480" w:lineRule="auto"/>
        <w:rPr>
          <w:rFonts w:hint="eastAsia"/>
        </w:rPr>
      </w:pPr>
      <w:r>
        <w:rPr>
          <w:rFonts w:hint="eastAsia"/>
        </w:rPr>
        <w:t>C.胸腺</w:t>
      </w:r>
    </w:p>
    <w:p>
      <w:pPr>
        <w:spacing w:line="480" w:lineRule="auto"/>
        <w:rPr>
          <w:rFonts w:hint="eastAsia"/>
        </w:rPr>
      </w:pPr>
      <w:r>
        <w:rPr>
          <w:rFonts w:hint="eastAsia"/>
        </w:rPr>
        <w:t>D.外周免疫器官</w:t>
      </w:r>
    </w:p>
    <w:p>
      <w:pPr>
        <w:spacing w:line="480" w:lineRule="auto"/>
        <w:rPr>
          <w:rFonts w:hint="eastAsia"/>
        </w:rPr>
      </w:pPr>
      <w:r>
        <w:rPr>
          <w:rFonts w:hint="eastAsia"/>
        </w:rPr>
        <w:t>E.脾</w:t>
      </w:r>
    </w:p>
    <w:p>
      <w:pPr>
        <w:spacing w:line="480" w:lineRule="auto"/>
        <w:rPr>
          <w:rFonts w:hint="eastAsia"/>
        </w:rPr>
      </w:pPr>
      <w:r>
        <w:rPr>
          <w:rFonts w:hint="eastAsia"/>
        </w:rPr>
        <w:t>22.介导IV型超敏反应的免疫细胞是</w:t>
      </w:r>
    </w:p>
    <w:p>
      <w:pPr>
        <w:spacing w:line="480" w:lineRule="auto"/>
        <w:rPr>
          <w:rFonts w:hint="eastAsia"/>
        </w:rPr>
      </w:pPr>
      <w:r>
        <w:rPr>
          <w:rFonts w:hint="eastAsia"/>
        </w:rPr>
        <w:t>A.T细胞</w:t>
      </w:r>
    </w:p>
    <w:p>
      <w:pPr>
        <w:spacing w:line="480" w:lineRule="auto"/>
        <w:rPr>
          <w:rFonts w:hint="eastAsia"/>
        </w:rPr>
      </w:pPr>
      <w:r>
        <w:rPr>
          <w:rFonts w:hint="eastAsia"/>
        </w:rPr>
        <w:t>B.B细胞</w:t>
      </w:r>
    </w:p>
    <w:p>
      <w:pPr>
        <w:spacing w:line="480" w:lineRule="auto"/>
        <w:rPr>
          <w:rFonts w:hint="eastAsia"/>
        </w:rPr>
      </w:pPr>
      <w:r>
        <w:rPr>
          <w:rFonts w:hint="eastAsia"/>
        </w:rPr>
        <w:t>C.嗜酸性粒细胞</w:t>
      </w:r>
    </w:p>
    <w:p>
      <w:pPr>
        <w:spacing w:line="480" w:lineRule="auto"/>
        <w:rPr>
          <w:rFonts w:hint="eastAsia"/>
        </w:rPr>
      </w:pPr>
      <w:r>
        <w:rPr>
          <w:rFonts w:hint="eastAsia"/>
        </w:rPr>
        <w:t>D.肥大细胞</w:t>
      </w:r>
    </w:p>
    <w:p>
      <w:pPr>
        <w:spacing w:line="480" w:lineRule="auto"/>
        <w:rPr>
          <w:rFonts w:hint="eastAsia"/>
        </w:rPr>
      </w:pPr>
      <w:r>
        <w:rPr>
          <w:rFonts w:hint="eastAsia"/>
        </w:rPr>
        <w:t>E.中性粒细胞</w:t>
      </w:r>
    </w:p>
    <w:p>
      <w:pPr>
        <w:spacing w:line="480" w:lineRule="auto"/>
        <w:rPr>
          <w:rFonts w:hint="eastAsia"/>
        </w:rPr>
      </w:pPr>
      <w:r>
        <w:rPr>
          <w:rFonts w:hint="eastAsia"/>
        </w:rPr>
        <w:t>23.ABO抗原</w:t>
      </w:r>
    </w:p>
    <w:p>
      <w:pPr>
        <w:spacing w:line="480" w:lineRule="auto"/>
        <w:rPr>
          <w:rFonts w:hint="eastAsia"/>
        </w:rPr>
      </w:pPr>
      <w:r>
        <w:rPr>
          <w:rFonts w:hint="eastAsia"/>
        </w:rPr>
        <w:t>A.引起Ⅰ型超敏反应</w:t>
      </w:r>
    </w:p>
    <w:p>
      <w:pPr>
        <w:spacing w:line="480" w:lineRule="auto"/>
        <w:rPr>
          <w:rFonts w:hint="eastAsia"/>
        </w:rPr>
      </w:pPr>
      <w:r>
        <w:rPr>
          <w:rFonts w:hint="eastAsia"/>
        </w:rPr>
        <w:t>B.引起Ⅱ型超敏反应</w:t>
      </w:r>
    </w:p>
    <w:p>
      <w:pPr>
        <w:spacing w:line="480" w:lineRule="auto"/>
        <w:rPr>
          <w:rFonts w:hint="eastAsia"/>
        </w:rPr>
      </w:pPr>
      <w:r>
        <w:rPr>
          <w:rFonts w:hint="eastAsia"/>
        </w:rPr>
        <w:t>C.引起Ⅲ型超敏反应</w:t>
      </w:r>
    </w:p>
    <w:p>
      <w:pPr>
        <w:spacing w:line="480" w:lineRule="auto"/>
        <w:rPr>
          <w:rFonts w:hint="eastAsia"/>
        </w:rPr>
      </w:pPr>
      <w:r>
        <w:rPr>
          <w:rFonts w:hint="eastAsia"/>
        </w:rPr>
        <w:t>D.引起Ⅳ型超敏反应</w:t>
      </w:r>
    </w:p>
    <w:p>
      <w:pPr>
        <w:spacing w:line="480" w:lineRule="auto"/>
        <w:rPr>
          <w:rFonts w:hint="eastAsia"/>
        </w:rPr>
      </w:pPr>
      <w:r>
        <w:rPr>
          <w:rFonts w:hint="eastAsia"/>
        </w:rPr>
        <w:t>E.是Ⅰ型超敏反应的介质</w:t>
      </w:r>
    </w:p>
    <w:p>
      <w:pPr>
        <w:spacing w:line="480" w:lineRule="auto"/>
        <w:rPr>
          <w:rFonts w:hint="eastAsia"/>
        </w:rPr>
      </w:pPr>
      <w:r>
        <w:rPr>
          <w:rFonts w:hint="eastAsia"/>
        </w:rPr>
        <w:t>24.属于Ⅱ型超敏反应性疾病的是</w:t>
      </w:r>
    </w:p>
    <w:p>
      <w:pPr>
        <w:spacing w:line="480" w:lineRule="auto"/>
        <w:rPr>
          <w:rFonts w:hint="eastAsia"/>
        </w:rPr>
      </w:pPr>
      <w:r>
        <w:rPr>
          <w:rFonts w:hint="eastAsia"/>
        </w:rPr>
        <w:t>A.新生儿溶血</w:t>
      </w:r>
    </w:p>
    <w:p>
      <w:pPr>
        <w:spacing w:line="480" w:lineRule="auto"/>
        <w:rPr>
          <w:rFonts w:hint="eastAsia"/>
        </w:rPr>
      </w:pPr>
      <w:r>
        <w:rPr>
          <w:rFonts w:hint="eastAsia"/>
        </w:rPr>
        <w:t>B.血清病</w:t>
      </w:r>
    </w:p>
    <w:p>
      <w:pPr>
        <w:spacing w:line="480" w:lineRule="auto"/>
        <w:rPr>
          <w:rFonts w:hint="eastAsia"/>
        </w:rPr>
      </w:pPr>
      <w:r>
        <w:rPr>
          <w:rFonts w:hint="eastAsia"/>
        </w:rPr>
        <w:t>C.荨麻疹</w:t>
      </w:r>
    </w:p>
    <w:p>
      <w:pPr>
        <w:spacing w:line="480" w:lineRule="auto"/>
        <w:rPr>
          <w:rFonts w:hint="eastAsia"/>
        </w:rPr>
      </w:pPr>
      <w:r>
        <w:rPr>
          <w:rFonts w:hint="eastAsia"/>
        </w:rPr>
        <w:t>D.过敏性鼻炎</w:t>
      </w:r>
    </w:p>
    <w:p>
      <w:pPr>
        <w:spacing w:line="480" w:lineRule="auto"/>
        <w:rPr>
          <w:rFonts w:hint="eastAsia"/>
        </w:rPr>
      </w:pPr>
      <w:r>
        <w:rPr>
          <w:rFonts w:hint="eastAsia"/>
        </w:rPr>
        <w:t>E.过敏性休克</w:t>
      </w:r>
    </w:p>
    <w:p>
      <w:pPr>
        <w:spacing w:line="480" w:lineRule="auto"/>
        <w:rPr>
          <w:rFonts w:hint="eastAsia"/>
        </w:rPr>
      </w:pPr>
      <w:r>
        <w:rPr>
          <w:rFonts w:hint="eastAsia"/>
        </w:rPr>
        <w:t>25.人类免疫缺陷病毒（HIV）在人体内作用的靶细胞是</w:t>
      </w:r>
    </w:p>
    <w:p>
      <w:pPr>
        <w:spacing w:line="480" w:lineRule="auto"/>
        <w:rPr>
          <w:rFonts w:hint="eastAsia"/>
        </w:rPr>
      </w:pPr>
      <w:r>
        <w:rPr>
          <w:rFonts w:hint="eastAsia"/>
        </w:rPr>
        <w:t>A.CD4+T淋巴细胞</w:t>
      </w:r>
    </w:p>
    <w:p>
      <w:pPr>
        <w:spacing w:line="480" w:lineRule="auto"/>
        <w:rPr>
          <w:rFonts w:hint="eastAsia"/>
        </w:rPr>
      </w:pPr>
      <w:r>
        <w:rPr>
          <w:rFonts w:hint="eastAsia"/>
        </w:rPr>
        <w:t>B.CD8+T淋巴细胞</w:t>
      </w:r>
    </w:p>
    <w:p>
      <w:pPr>
        <w:spacing w:line="480" w:lineRule="auto"/>
        <w:rPr>
          <w:rFonts w:hint="eastAsia"/>
        </w:rPr>
      </w:pPr>
      <w:r>
        <w:rPr>
          <w:rFonts w:hint="eastAsia"/>
        </w:rPr>
        <w:t>C.B淋巴细胞</w:t>
      </w:r>
    </w:p>
    <w:p>
      <w:pPr>
        <w:spacing w:line="480" w:lineRule="auto"/>
        <w:rPr>
          <w:rFonts w:hint="eastAsia"/>
        </w:rPr>
      </w:pPr>
      <w:r>
        <w:rPr>
          <w:rFonts w:hint="eastAsia"/>
        </w:rPr>
        <w:t>D.NK细胞</w:t>
      </w:r>
    </w:p>
    <w:p>
      <w:pPr>
        <w:spacing w:line="480" w:lineRule="auto"/>
        <w:rPr>
          <w:rFonts w:hint="eastAsia"/>
        </w:rPr>
      </w:pPr>
      <w:r>
        <w:rPr>
          <w:rFonts w:hint="eastAsia"/>
        </w:rPr>
        <w:t>E.CTL细胞</w:t>
      </w:r>
    </w:p>
    <w:p>
      <w:pPr>
        <w:spacing w:line="480" w:lineRule="auto"/>
        <w:rPr>
          <w:rFonts w:hint="eastAsia"/>
        </w:rPr>
      </w:pPr>
      <w:r>
        <w:rPr>
          <w:rFonts w:hint="eastAsia"/>
        </w:rPr>
        <w:t>26.HIV与感染细胞膜上CD4分子结合的病毒刺突是</w:t>
      </w:r>
    </w:p>
    <w:p>
      <w:pPr>
        <w:spacing w:line="480" w:lineRule="auto"/>
        <w:rPr>
          <w:rFonts w:hint="eastAsia"/>
        </w:rPr>
      </w:pPr>
      <w:r>
        <w:rPr>
          <w:rFonts w:hint="eastAsia"/>
        </w:rPr>
        <w:t>A.gp120</w:t>
      </w:r>
    </w:p>
    <w:p>
      <w:pPr>
        <w:spacing w:line="480" w:lineRule="auto"/>
        <w:rPr>
          <w:rFonts w:hint="eastAsia"/>
        </w:rPr>
      </w:pPr>
      <w:r>
        <w:rPr>
          <w:rFonts w:hint="eastAsia"/>
        </w:rPr>
        <w:t>B.gp41</w:t>
      </w:r>
    </w:p>
    <w:p>
      <w:pPr>
        <w:spacing w:line="480" w:lineRule="auto"/>
        <w:rPr>
          <w:rFonts w:hint="eastAsia"/>
        </w:rPr>
      </w:pPr>
      <w:r>
        <w:rPr>
          <w:rFonts w:hint="eastAsia"/>
        </w:rPr>
        <w:t>C.p24</w:t>
      </w:r>
    </w:p>
    <w:p>
      <w:pPr>
        <w:spacing w:line="480" w:lineRule="auto"/>
        <w:rPr>
          <w:rFonts w:hint="eastAsia"/>
        </w:rPr>
      </w:pPr>
      <w:r>
        <w:rPr>
          <w:rFonts w:hint="eastAsia"/>
        </w:rPr>
        <w:t>D.p17</w:t>
      </w:r>
    </w:p>
    <w:p>
      <w:pPr>
        <w:spacing w:line="480" w:lineRule="auto"/>
        <w:rPr>
          <w:rFonts w:hint="eastAsia"/>
        </w:rPr>
      </w:pPr>
      <w:r>
        <w:rPr>
          <w:rFonts w:hint="eastAsia"/>
        </w:rPr>
        <w:t>E.gp160</w:t>
      </w:r>
    </w:p>
    <w:p>
      <w:pPr>
        <w:spacing w:line="480" w:lineRule="auto"/>
        <w:rPr>
          <w:rFonts w:hint="eastAsia"/>
        </w:rPr>
      </w:pPr>
      <w:r>
        <w:rPr>
          <w:rFonts w:hint="eastAsia"/>
        </w:rPr>
        <w:t>27.机体免疫系统识别和清除突变细胞的功能是</w:t>
      </w:r>
    </w:p>
    <w:p>
      <w:pPr>
        <w:spacing w:line="480" w:lineRule="auto"/>
        <w:rPr>
          <w:rFonts w:hint="eastAsia"/>
        </w:rPr>
      </w:pPr>
      <w:r>
        <w:rPr>
          <w:rFonts w:hint="eastAsia"/>
        </w:rPr>
        <w:t>A.免疫调节</w:t>
      </w:r>
    </w:p>
    <w:p>
      <w:pPr>
        <w:spacing w:line="480" w:lineRule="auto"/>
        <w:rPr>
          <w:rFonts w:hint="eastAsia"/>
        </w:rPr>
      </w:pPr>
      <w:r>
        <w:rPr>
          <w:rFonts w:hint="eastAsia"/>
        </w:rPr>
        <w:t>B.免疫缺陷</w:t>
      </w:r>
    </w:p>
    <w:p>
      <w:pPr>
        <w:spacing w:line="480" w:lineRule="auto"/>
        <w:rPr>
          <w:rFonts w:hint="eastAsia"/>
        </w:rPr>
      </w:pPr>
      <w:r>
        <w:rPr>
          <w:rFonts w:hint="eastAsia"/>
        </w:rPr>
        <w:t>C.免疫耐受</w:t>
      </w:r>
    </w:p>
    <w:p>
      <w:pPr>
        <w:spacing w:line="480" w:lineRule="auto"/>
        <w:rPr>
          <w:rFonts w:hint="eastAsia"/>
        </w:rPr>
      </w:pPr>
      <w:r>
        <w:rPr>
          <w:rFonts w:hint="eastAsia"/>
        </w:rPr>
        <w:t>D.免疫监视</w:t>
      </w:r>
    </w:p>
    <w:p>
      <w:pPr>
        <w:spacing w:line="480" w:lineRule="auto"/>
        <w:rPr>
          <w:rFonts w:hint="eastAsia"/>
        </w:rPr>
      </w:pPr>
      <w:r>
        <w:rPr>
          <w:rFonts w:hint="eastAsia"/>
        </w:rPr>
        <w:t>E.免疫防御</w:t>
      </w:r>
    </w:p>
    <w:p>
      <w:pPr>
        <w:spacing w:line="480" w:lineRule="auto"/>
        <w:rPr>
          <w:rFonts w:hint="eastAsia"/>
        </w:rPr>
      </w:pPr>
      <w:r>
        <w:rPr>
          <w:rFonts w:hint="eastAsia"/>
        </w:rPr>
        <w:t>28.属于肿瘤相关抗原的分子是</w:t>
      </w:r>
    </w:p>
    <w:p>
      <w:pPr>
        <w:spacing w:line="480" w:lineRule="auto"/>
        <w:rPr>
          <w:rFonts w:hint="eastAsia"/>
        </w:rPr>
      </w:pPr>
      <w:r>
        <w:rPr>
          <w:rFonts w:hint="eastAsia"/>
        </w:rPr>
        <w:t>A.TNF</w:t>
      </w:r>
    </w:p>
    <w:p>
      <w:pPr>
        <w:spacing w:line="480" w:lineRule="auto"/>
        <w:rPr>
          <w:rFonts w:hint="eastAsia"/>
        </w:rPr>
      </w:pPr>
      <w:r>
        <w:rPr>
          <w:rFonts w:hint="eastAsia"/>
        </w:rPr>
        <w:t>B.LPS</w:t>
      </w:r>
    </w:p>
    <w:p>
      <w:pPr>
        <w:spacing w:line="480" w:lineRule="auto"/>
        <w:rPr>
          <w:rFonts w:hint="eastAsia"/>
        </w:rPr>
      </w:pPr>
      <w:r>
        <w:rPr>
          <w:rFonts w:hint="eastAsia"/>
        </w:rPr>
        <w:t>C.IFN</w:t>
      </w:r>
    </w:p>
    <w:p>
      <w:pPr>
        <w:spacing w:line="480" w:lineRule="auto"/>
        <w:rPr>
          <w:rFonts w:hint="eastAsia"/>
        </w:rPr>
      </w:pPr>
      <w:r>
        <w:rPr>
          <w:rFonts w:hint="eastAsia"/>
        </w:rPr>
        <w:t>D.CEA</w:t>
      </w:r>
    </w:p>
    <w:p>
      <w:pPr>
        <w:spacing w:line="480" w:lineRule="auto"/>
        <w:rPr>
          <w:rFonts w:hint="eastAsia"/>
        </w:rPr>
      </w:pPr>
      <w:r>
        <w:rPr>
          <w:rFonts w:hint="eastAsia"/>
        </w:rPr>
        <w:t>E.HBsAg</w:t>
      </w:r>
    </w:p>
    <w:p>
      <w:pPr>
        <w:spacing w:line="480" w:lineRule="auto"/>
        <w:rPr>
          <w:rFonts w:hint="eastAsia"/>
        </w:rPr>
      </w:pPr>
      <w:r>
        <w:rPr>
          <w:rFonts w:hint="eastAsia"/>
        </w:rPr>
        <w:t>29.适应性体液免疫应答中最早产生的抗体分子是</w:t>
      </w:r>
    </w:p>
    <w:p>
      <w:pPr>
        <w:spacing w:line="480" w:lineRule="auto"/>
        <w:rPr>
          <w:rFonts w:hint="eastAsia"/>
        </w:rPr>
      </w:pPr>
      <w:r>
        <w:rPr>
          <w:rFonts w:hint="eastAsia"/>
        </w:rPr>
        <w:t>A.IgD</w:t>
      </w:r>
    </w:p>
    <w:p>
      <w:pPr>
        <w:spacing w:line="480" w:lineRule="auto"/>
        <w:rPr>
          <w:rFonts w:hint="eastAsia"/>
        </w:rPr>
      </w:pPr>
      <w:r>
        <w:rPr>
          <w:rFonts w:hint="eastAsia"/>
        </w:rPr>
        <w:t>B.IgE</w:t>
      </w:r>
    </w:p>
    <w:p>
      <w:pPr>
        <w:spacing w:line="480" w:lineRule="auto"/>
        <w:rPr>
          <w:rFonts w:hint="eastAsia"/>
        </w:rPr>
      </w:pPr>
      <w:r>
        <w:rPr>
          <w:rFonts w:hint="eastAsia"/>
        </w:rPr>
        <w:t>C.IgA</w:t>
      </w:r>
    </w:p>
    <w:p>
      <w:pPr>
        <w:spacing w:line="480" w:lineRule="auto"/>
        <w:rPr>
          <w:rFonts w:hint="eastAsia"/>
        </w:rPr>
      </w:pPr>
      <w:r>
        <w:rPr>
          <w:rFonts w:hint="eastAsia"/>
        </w:rPr>
        <w:t>D.IgG</w:t>
      </w:r>
    </w:p>
    <w:p>
      <w:pPr>
        <w:spacing w:line="480" w:lineRule="auto"/>
        <w:rPr>
          <w:rFonts w:hint="eastAsia"/>
        </w:rPr>
      </w:pPr>
      <w:r>
        <w:rPr>
          <w:rFonts w:hint="eastAsia"/>
        </w:rPr>
        <w:t>E.IgM</w:t>
      </w:r>
    </w:p>
    <w:p>
      <w:pPr>
        <w:spacing w:line="480" w:lineRule="auto"/>
        <w:rPr>
          <w:rFonts w:hint="eastAsia"/>
        </w:rPr>
      </w:pPr>
      <w:r>
        <w:rPr>
          <w:rFonts w:hint="eastAsia"/>
        </w:rPr>
        <w:t>30.佐剂是</w:t>
      </w:r>
    </w:p>
    <w:p>
      <w:pPr>
        <w:spacing w:line="480" w:lineRule="auto"/>
        <w:rPr>
          <w:rFonts w:hint="eastAsia"/>
        </w:rPr>
      </w:pPr>
      <w:r>
        <w:rPr>
          <w:rFonts w:hint="eastAsia"/>
        </w:rPr>
        <w:t>A.超抗原的一种</w:t>
      </w:r>
    </w:p>
    <w:p>
      <w:pPr>
        <w:spacing w:line="480" w:lineRule="auto"/>
        <w:rPr>
          <w:rFonts w:hint="eastAsia"/>
        </w:rPr>
      </w:pPr>
      <w:r>
        <w:rPr>
          <w:rFonts w:hint="eastAsia"/>
        </w:rPr>
        <w:t>B.免疫球蛋白的一种</w:t>
      </w:r>
    </w:p>
    <w:p>
      <w:pPr>
        <w:spacing w:line="480" w:lineRule="auto"/>
        <w:rPr>
          <w:rFonts w:hint="eastAsia"/>
        </w:rPr>
      </w:pPr>
      <w:r>
        <w:rPr>
          <w:rFonts w:hint="eastAsia"/>
        </w:rPr>
        <w:t>C.非特异性免疫增强物质</w:t>
      </w:r>
    </w:p>
    <w:p>
      <w:pPr>
        <w:spacing w:line="480" w:lineRule="auto"/>
        <w:rPr>
          <w:rFonts w:hint="eastAsia"/>
        </w:rPr>
      </w:pPr>
      <w:r>
        <w:rPr>
          <w:rFonts w:hint="eastAsia"/>
        </w:rPr>
        <w:t>D.特异性免疫增强物质</w:t>
      </w:r>
    </w:p>
    <w:p>
      <w:pPr>
        <w:spacing w:line="480" w:lineRule="auto"/>
        <w:rPr>
          <w:rFonts w:hint="eastAsia"/>
        </w:rPr>
      </w:pPr>
      <w:r>
        <w:rPr>
          <w:rFonts w:hint="eastAsia"/>
        </w:rPr>
        <w:t>E.非特异性免疫抑制剂第六章病理学</w:t>
      </w:r>
    </w:p>
    <w:p>
      <w:pPr>
        <w:spacing w:line="480" w:lineRule="auto"/>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92B9E"/>
    <w:rsid w:val="18C72B62"/>
    <w:rsid w:val="355D5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2418</Words>
  <Characters>3122</Characters>
  <Lines>0</Lines>
  <Paragraphs>0</Paragraphs>
  <TotalTime>0</TotalTime>
  <ScaleCrop>false</ScaleCrop>
  <LinksUpToDate>false</LinksUpToDate>
  <CharactersWithSpaces>3123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EC22C5C1C5634CDF87475DF7B172797B</vt:lpwstr>
  </property>
</Properties>
</file>