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E133A" w14:textId="77777777" w:rsidR="00217100" w:rsidRDefault="00DE7322">
      <w:pPr>
        <w:jc w:val="left"/>
      </w:pPr>
      <w:bookmarkStart w:id="0" w:name="_GoBack"/>
      <w:bookmarkEnd w:id="0"/>
      <w:r>
        <w:rPr>
          <w:rFonts w:hint="eastAsia"/>
        </w:rPr>
        <w:t>1.</w:t>
      </w:r>
      <w:r>
        <w:rPr>
          <w:rFonts w:hint="eastAsia"/>
        </w:rPr>
        <w:t>可出现抽搐伴脑膜刺激征阳性的疾病</w:t>
      </w:r>
    </w:p>
    <w:p w14:paraId="170485FE" w14:textId="77777777" w:rsidR="00217100" w:rsidRDefault="00DE7322">
      <w:pPr>
        <w:jc w:val="left"/>
      </w:pPr>
      <w:r>
        <w:rPr>
          <w:rFonts w:hint="eastAsia"/>
        </w:rPr>
        <w:t>A.</w:t>
      </w:r>
      <w:r>
        <w:rPr>
          <w:rFonts w:hint="eastAsia"/>
        </w:rPr>
        <w:t>破伤风</w:t>
      </w:r>
    </w:p>
    <w:p w14:paraId="239526A9" w14:textId="77777777" w:rsidR="00217100" w:rsidRDefault="00DE7322">
      <w:pPr>
        <w:jc w:val="left"/>
      </w:pPr>
      <w:r>
        <w:rPr>
          <w:rFonts w:hint="eastAsia"/>
        </w:rPr>
        <w:t>B.</w:t>
      </w:r>
      <w:r>
        <w:rPr>
          <w:rFonts w:hint="eastAsia"/>
        </w:rPr>
        <w:t>低钙抽搐</w:t>
      </w:r>
    </w:p>
    <w:p w14:paraId="2BF8DC84" w14:textId="77777777" w:rsidR="00217100" w:rsidRDefault="00DE7322">
      <w:pPr>
        <w:jc w:val="left"/>
      </w:pPr>
      <w:r>
        <w:rPr>
          <w:rFonts w:hint="eastAsia"/>
        </w:rPr>
        <w:t>C.</w:t>
      </w:r>
      <w:r>
        <w:rPr>
          <w:rFonts w:hint="eastAsia"/>
        </w:rPr>
        <w:t>癲</w:t>
      </w:r>
      <w:proofErr w:type="gramStart"/>
      <w:r>
        <w:rPr>
          <w:rFonts w:hint="eastAsia"/>
        </w:rPr>
        <w:t>痫</w:t>
      </w:r>
      <w:proofErr w:type="gramEnd"/>
      <w:r>
        <w:rPr>
          <w:rFonts w:hint="eastAsia"/>
        </w:rPr>
        <w:t>大发作</w:t>
      </w:r>
    </w:p>
    <w:p w14:paraId="0530737F" w14:textId="77777777" w:rsidR="00217100" w:rsidRDefault="00DE7322">
      <w:pPr>
        <w:jc w:val="left"/>
      </w:pPr>
      <w:r>
        <w:rPr>
          <w:rFonts w:hint="eastAsia"/>
        </w:rPr>
        <w:t>D.</w:t>
      </w:r>
      <w:r>
        <w:rPr>
          <w:rFonts w:hint="eastAsia"/>
        </w:rPr>
        <w:t>蛛网膜下腔出血</w:t>
      </w:r>
    </w:p>
    <w:p w14:paraId="2ECB83D0" w14:textId="77777777" w:rsidR="00217100" w:rsidRDefault="00DE7322">
      <w:pPr>
        <w:jc w:val="left"/>
      </w:pPr>
      <w:r>
        <w:rPr>
          <w:rFonts w:hint="eastAsia"/>
        </w:rPr>
        <w:t>E.</w:t>
      </w:r>
      <w:r>
        <w:rPr>
          <w:rFonts w:hint="eastAsia"/>
        </w:rPr>
        <w:t>小儿高热惊厥</w:t>
      </w:r>
    </w:p>
    <w:p w14:paraId="508C90A3" w14:textId="77777777" w:rsidR="00217100" w:rsidRDefault="00DE7322">
      <w:pPr>
        <w:jc w:val="left"/>
      </w:pPr>
      <w:r>
        <w:rPr>
          <w:rFonts w:hint="eastAsia"/>
        </w:rPr>
        <w:t>答案：</w:t>
      </w:r>
      <w:r>
        <w:rPr>
          <w:rFonts w:hint="eastAsia"/>
        </w:rPr>
        <w:t>D</w:t>
      </w:r>
    </w:p>
    <w:p w14:paraId="3B95A165" w14:textId="77777777" w:rsidR="00217100" w:rsidRDefault="00217100">
      <w:pPr>
        <w:jc w:val="left"/>
      </w:pPr>
    </w:p>
    <w:p w14:paraId="765D73E8" w14:textId="77777777" w:rsidR="00217100" w:rsidRDefault="00DE7322">
      <w:pPr>
        <w:jc w:val="left"/>
      </w:pPr>
      <w:r>
        <w:rPr>
          <w:rFonts w:hint="eastAsia"/>
        </w:rPr>
        <w:t>A3</w:t>
      </w:r>
      <w:r>
        <w:rPr>
          <w:rFonts w:hint="eastAsia"/>
        </w:rPr>
        <w:t>型题</w:t>
      </w:r>
    </w:p>
    <w:p w14:paraId="7A3491C6" w14:textId="77777777" w:rsidR="00217100" w:rsidRDefault="00DE7322">
      <w:pPr>
        <w:jc w:val="left"/>
      </w:pPr>
      <w:r>
        <w:rPr>
          <w:rFonts w:hint="eastAsia"/>
        </w:rPr>
        <w:t>1.</w:t>
      </w:r>
      <w:r>
        <w:rPr>
          <w:rFonts w:hint="eastAsia"/>
        </w:rPr>
        <w:t>有机</w:t>
      </w:r>
      <w:proofErr w:type="gramStart"/>
      <w:r>
        <w:rPr>
          <w:rFonts w:hint="eastAsia"/>
        </w:rPr>
        <w:t>鳞</w:t>
      </w:r>
      <w:proofErr w:type="gramEnd"/>
      <w:r>
        <w:rPr>
          <w:rFonts w:hint="eastAsia"/>
        </w:rPr>
        <w:t>中毒应选用的药物</w:t>
      </w:r>
    </w:p>
    <w:p w14:paraId="4DC95AEE" w14:textId="77777777" w:rsidR="00217100" w:rsidRDefault="00DE7322">
      <w:pPr>
        <w:jc w:val="left"/>
      </w:pPr>
      <w:r>
        <w:rPr>
          <w:rFonts w:hint="eastAsia"/>
        </w:rPr>
        <w:t>2.</w:t>
      </w:r>
      <w:r>
        <w:rPr>
          <w:rFonts w:hint="eastAsia"/>
        </w:rPr>
        <w:t>类风湿性关节炎应选用的药物</w:t>
      </w:r>
    </w:p>
    <w:p w14:paraId="40B23BFF" w14:textId="77777777" w:rsidR="00217100" w:rsidRDefault="00DE7322">
      <w:pPr>
        <w:jc w:val="left"/>
      </w:pPr>
      <w:r>
        <w:rPr>
          <w:rFonts w:hint="eastAsia"/>
        </w:rPr>
        <w:t>3.</w:t>
      </w:r>
      <w:r>
        <w:rPr>
          <w:rFonts w:hint="eastAsia"/>
        </w:rPr>
        <w:t>血管性痴呆应选用的药物</w:t>
      </w:r>
    </w:p>
    <w:p w14:paraId="10B46FD2" w14:textId="77777777" w:rsidR="00217100" w:rsidRDefault="00DE7322">
      <w:pPr>
        <w:jc w:val="left"/>
      </w:pPr>
      <w:r>
        <w:rPr>
          <w:rFonts w:hint="eastAsia"/>
        </w:rPr>
        <w:t>4.</w:t>
      </w:r>
      <w:r>
        <w:rPr>
          <w:rFonts w:hint="eastAsia"/>
        </w:rPr>
        <w:t>急性心肌梗死应选用的药物</w:t>
      </w:r>
    </w:p>
    <w:p w14:paraId="75327805" w14:textId="77777777" w:rsidR="00217100" w:rsidRDefault="00217100">
      <w:pPr>
        <w:jc w:val="left"/>
      </w:pPr>
    </w:p>
    <w:p w14:paraId="2C334284" w14:textId="77777777" w:rsidR="00217100" w:rsidRDefault="00217100">
      <w:pPr>
        <w:jc w:val="left"/>
      </w:pPr>
    </w:p>
    <w:p w14:paraId="458B8E9B" w14:textId="77777777" w:rsidR="00217100" w:rsidRDefault="00217100">
      <w:pPr>
        <w:jc w:val="left"/>
      </w:pPr>
    </w:p>
    <w:p w14:paraId="15EAA32F" w14:textId="77777777" w:rsidR="00217100" w:rsidRDefault="00217100">
      <w:pPr>
        <w:jc w:val="left"/>
      </w:pPr>
    </w:p>
    <w:p w14:paraId="6582F180" w14:textId="77777777" w:rsidR="00217100" w:rsidRDefault="00217100">
      <w:pPr>
        <w:jc w:val="left"/>
      </w:pPr>
    </w:p>
    <w:p w14:paraId="6B77BAE0" w14:textId="77777777" w:rsidR="00217100" w:rsidRDefault="00217100">
      <w:pPr>
        <w:jc w:val="left"/>
      </w:pPr>
    </w:p>
    <w:p w14:paraId="6B491B7C" w14:textId="77777777" w:rsidR="00217100" w:rsidRDefault="00217100">
      <w:pPr>
        <w:jc w:val="left"/>
      </w:pPr>
    </w:p>
    <w:p w14:paraId="6EB0447A" w14:textId="77777777" w:rsidR="00217100" w:rsidRDefault="00217100">
      <w:pPr>
        <w:jc w:val="left"/>
      </w:pPr>
    </w:p>
    <w:p w14:paraId="7B3FF3D4" w14:textId="77777777" w:rsidR="00217100" w:rsidRDefault="00217100">
      <w:pPr>
        <w:jc w:val="left"/>
      </w:pPr>
    </w:p>
    <w:p w14:paraId="5F7A016D" w14:textId="77777777" w:rsidR="00217100" w:rsidRDefault="00217100">
      <w:pPr>
        <w:jc w:val="left"/>
      </w:pPr>
    </w:p>
    <w:p w14:paraId="6695A4B6" w14:textId="77777777" w:rsidR="00217100" w:rsidRDefault="00217100">
      <w:pPr>
        <w:jc w:val="left"/>
      </w:pPr>
    </w:p>
    <w:p w14:paraId="15DCCC76" w14:textId="77777777" w:rsidR="00217100" w:rsidRDefault="00217100">
      <w:pPr>
        <w:jc w:val="left"/>
      </w:pPr>
    </w:p>
    <w:sectPr w:rsidR="002171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C421E" w14:textId="77777777" w:rsidR="00DE7322" w:rsidRDefault="00DE7322" w:rsidP="00B71DED">
      <w:r>
        <w:separator/>
      </w:r>
    </w:p>
  </w:endnote>
  <w:endnote w:type="continuationSeparator" w:id="0">
    <w:p w14:paraId="41931F12" w14:textId="77777777" w:rsidR="00DE7322" w:rsidRDefault="00DE7322" w:rsidP="00B7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C8C5A" w14:textId="77777777" w:rsidR="00B71DED" w:rsidRDefault="00B71D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8D02C" w14:textId="77777777" w:rsidR="00B71DED" w:rsidRDefault="00B71DE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74AE6" w14:textId="77777777" w:rsidR="00B71DED" w:rsidRDefault="00B71D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DCE1B" w14:textId="77777777" w:rsidR="00DE7322" w:rsidRDefault="00DE7322" w:rsidP="00B71DED">
      <w:r>
        <w:separator/>
      </w:r>
    </w:p>
  </w:footnote>
  <w:footnote w:type="continuationSeparator" w:id="0">
    <w:p w14:paraId="463FAD64" w14:textId="77777777" w:rsidR="00DE7322" w:rsidRDefault="00DE7322" w:rsidP="00B71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3CDED" w14:textId="4155BCF0" w:rsidR="00B71DED" w:rsidRDefault="00B71DED">
    <w:pPr>
      <w:pStyle w:val="a3"/>
    </w:pPr>
    <w:r>
      <w:rPr>
        <w:noProof/>
      </w:rPr>
      <w:pict w14:anchorId="5D4529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66469" o:spid="_x0000_s2050" type="#_x0000_t136" style="position:absolute;left:0;text-align:left;margin-left:0;margin-top:0;width:512.3pt;height:73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金英杰医学教育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83512" w14:textId="17298EBF" w:rsidR="00B71DED" w:rsidRDefault="00B71DED">
    <w:pPr>
      <w:pStyle w:val="a3"/>
    </w:pPr>
    <w:r>
      <w:rPr>
        <w:noProof/>
      </w:rPr>
      <w:pict w14:anchorId="6B2C22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66470" o:spid="_x0000_s2051" type="#_x0000_t136" style="position:absolute;left:0;text-align:left;margin-left:0;margin-top:0;width:512.3pt;height:73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金英杰医学教育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3EE7E" w14:textId="5D16D1B8" w:rsidR="00B71DED" w:rsidRDefault="00B71DED">
    <w:pPr>
      <w:pStyle w:val="a3"/>
    </w:pPr>
    <w:r>
      <w:rPr>
        <w:noProof/>
      </w:rPr>
      <w:pict w14:anchorId="426FFB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66468" o:spid="_x0000_s2049" type="#_x0000_t136" style="position:absolute;left:0;text-align:left;margin-left:0;margin-top:0;width:512.3pt;height:73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金英杰医学教育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100"/>
    <w:rsid w:val="00217100"/>
    <w:rsid w:val="00B71DED"/>
    <w:rsid w:val="00DE7322"/>
    <w:rsid w:val="038F0802"/>
    <w:rsid w:val="05D0487D"/>
    <w:rsid w:val="08082361"/>
    <w:rsid w:val="1AA7239F"/>
    <w:rsid w:val="1B6671B0"/>
    <w:rsid w:val="1FDA6312"/>
    <w:rsid w:val="20365C63"/>
    <w:rsid w:val="26E60294"/>
    <w:rsid w:val="31184F08"/>
    <w:rsid w:val="32924DD5"/>
    <w:rsid w:val="389C10B6"/>
    <w:rsid w:val="3E6027E6"/>
    <w:rsid w:val="475C22FC"/>
    <w:rsid w:val="4C4C6596"/>
    <w:rsid w:val="5D467F59"/>
    <w:rsid w:val="69A4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9B5FB7C"/>
  <w15:docId w15:val="{72971A1F-9FC6-4333-8B6E-C90002F0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1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71DED"/>
    <w:rPr>
      <w:kern w:val="2"/>
      <w:sz w:val="18"/>
      <w:szCs w:val="18"/>
    </w:rPr>
  </w:style>
  <w:style w:type="paragraph" w:styleId="a5">
    <w:name w:val="footer"/>
    <w:basedOn w:val="a"/>
    <w:link w:val="a6"/>
    <w:rsid w:val="00B71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71D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891528604@qq.com</cp:lastModifiedBy>
  <cp:revision>2</cp:revision>
  <dcterms:created xsi:type="dcterms:W3CDTF">2014-10-29T12:08:00Z</dcterms:created>
  <dcterms:modified xsi:type="dcterms:W3CDTF">2019-08-25T09:08:00Z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